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5198" w:rsidRPr="001E11A0" w:rsidRDefault="000C1DD6">
      <w:pPr>
        <w:rPr>
          <w:lang w:val="ru-RU"/>
        </w:rPr>
        <w:sectPr w:rsidR="000D5198" w:rsidRPr="001E11A0">
          <w:pgSz w:w="11906" w:h="16383"/>
          <w:pgMar w:top="1134" w:right="850" w:bottom="1134" w:left="1701" w:header="720" w:footer="720" w:gutter="0"/>
          <w:cols w:space="720"/>
        </w:sectPr>
      </w:pPr>
      <w:bookmarkStart w:id="0" w:name="_GoBack"/>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60.75pt">
            <v:imagedata r:id="rId5" o:title="SCAN_20231002_150350390"/>
          </v:shape>
        </w:pict>
      </w:r>
      <w:bookmarkEnd w:id="0"/>
    </w:p>
    <w:p w:rsidR="000D5198" w:rsidRPr="001E11A0" w:rsidRDefault="000D5198">
      <w:pPr>
        <w:spacing w:after="0" w:line="264" w:lineRule="auto"/>
        <w:ind w:firstLine="600"/>
        <w:jc w:val="both"/>
        <w:rPr>
          <w:lang w:val="ru-RU"/>
        </w:rPr>
      </w:pPr>
      <w:bookmarkStart w:id="1" w:name="block-26105630"/>
      <w:bookmarkEnd w:id="1"/>
      <w:r w:rsidRPr="001E11A0">
        <w:rPr>
          <w:rFonts w:ascii="Times New Roman" w:hAnsi="Times New Roman"/>
          <w:b/>
          <w:color w:val="000000"/>
          <w:sz w:val="28"/>
          <w:lang w:val="ru-RU"/>
        </w:rPr>
        <w:lastRenderedPageBreak/>
        <w:t>ПОЯСНИТЕЛЬНАЯ ЗАПИСКА</w:t>
      </w:r>
      <w:r w:rsidRPr="001E11A0">
        <w:rPr>
          <w:rFonts w:ascii="Times New Roman" w:hAnsi="Times New Roman"/>
          <w:color w:val="000000"/>
          <w:sz w:val="28"/>
          <w:lang w:val="ru-RU"/>
        </w:rPr>
        <w:t xml:space="preserve">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Программа по иностранному (немецкому)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Программа по иностранному (немецкому)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(немецкому) языку. Программа по иностранному (немецкому)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немецкого языка, межпредметных связей иностранного (немецкого)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(немецкому)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(немецкому) языку начального общего образования, что обеспечивает преемственность между уровнями общего 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Изучение иностранного (немецкого) языка направлено на формирование коммуникативной культуры обучающихся, способствует общему речевому развитию обучающихся, воспитанию гражданской идентичности, расширению кругозора, воспитанию чувств и эмоций.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Построение программы по иностранному (немецкому)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(немецкому) языку.</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1E11A0">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Наряду с иноязычной коммуникативной компетенцией средствами иностранного (немецкого)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Основными подходами к обучению иностранному (немецкому)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1E11A0">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rsidR="000D5198" w:rsidRPr="001E11A0" w:rsidRDefault="000D5198">
      <w:pPr>
        <w:spacing w:after="0" w:line="264" w:lineRule="auto"/>
        <w:ind w:firstLine="600"/>
        <w:jc w:val="both"/>
        <w:rPr>
          <w:lang w:val="ru-RU"/>
        </w:rPr>
      </w:pPr>
      <w:bookmarkStart w:id="2" w:name="c745326a-084d-471e-846d-1c67446acf05"/>
      <w:bookmarkEnd w:id="2"/>
      <w:r w:rsidRPr="001E11A0">
        <w:rPr>
          <w:rFonts w:ascii="Times New Roman" w:hAnsi="Times New Roman"/>
          <w:color w:val="000000"/>
          <w:sz w:val="28"/>
          <w:lang w:val="ru-RU"/>
        </w:rPr>
        <w:t>На изучение иностранного (немецкого) языка уровне основного общего образования отводится 510 часов: в 5 классе – 102 часа (3 часа в неделю), в 6 классе – 102 часа (3 часа неделю), в 7 классе – 102 часа (3 часа в неделю), в 8 классе –102 часа (3 часа в неделю), в 9 классе – 102 часа (3 часа в неделю).</w:t>
      </w:r>
    </w:p>
    <w:p w:rsidR="000D5198" w:rsidRPr="001E11A0" w:rsidRDefault="000D5198">
      <w:pPr>
        <w:rPr>
          <w:lang w:val="ru-RU"/>
        </w:rPr>
        <w:sectPr w:rsidR="000D5198" w:rsidRPr="001E11A0">
          <w:pgSz w:w="11906" w:h="16383"/>
          <w:pgMar w:top="1134" w:right="850" w:bottom="1134" w:left="1701" w:header="720" w:footer="720" w:gutter="0"/>
          <w:cols w:space="720"/>
        </w:sectPr>
      </w:pPr>
    </w:p>
    <w:p w:rsidR="000D5198" w:rsidRPr="001E11A0" w:rsidRDefault="000D5198">
      <w:pPr>
        <w:spacing w:after="0" w:line="264" w:lineRule="auto"/>
        <w:ind w:firstLine="600"/>
        <w:jc w:val="both"/>
        <w:rPr>
          <w:lang w:val="ru-RU"/>
        </w:rPr>
      </w:pPr>
      <w:bookmarkStart w:id="3" w:name="block-26105631"/>
      <w:bookmarkEnd w:id="3"/>
      <w:r w:rsidRPr="001E11A0">
        <w:rPr>
          <w:rFonts w:ascii="Times New Roman" w:hAnsi="Times New Roman"/>
          <w:b/>
          <w:color w:val="000000"/>
          <w:sz w:val="28"/>
          <w:lang w:val="ru-RU"/>
        </w:rPr>
        <w:lastRenderedPageBreak/>
        <w:t>СОДЕРЖАНИЕ ОБУЧЕНИЯ</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5 КЛАСС</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Моя семья. Мои друзья. Семейные праздники: день рождения, Новый год.</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Внешность и характер человека (литературного персонажа). Досуг и увлечения (хобби) современного подростка (чтение, кино, спорт).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Здоровый образ жизни: режим труда и отдыха, здоровое питание.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Покупки: продукты 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Каникулы в различное время года. Виды отдыха.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Природа: дикие и домашние животные. Погода.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Родной город (село). Транспорт.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Выдающиеся люди родной страны и страны (стран) изучаемого языка: писатели, поэты.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диалогической речи</w:t>
      </w:r>
      <w:r w:rsidRPr="001E11A0">
        <w:rPr>
          <w:rFonts w:ascii="Times New Roman" w:hAnsi="Times New Roman"/>
          <w:color w:val="000000"/>
          <w:sz w:val="28"/>
          <w:lang w:val="ru-RU"/>
        </w:rPr>
        <w:t xml:space="preserve"> на базе умений, сформированных на уровне начального общего 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w:t>
      </w:r>
      <w:r w:rsidRPr="001E11A0">
        <w:rPr>
          <w:rFonts w:ascii="Times New Roman" w:hAnsi="Times New Roman"/>
          <w:color w:val="000000"/>
          <w:sz w:val="28"/>
          <w:lang w:val="ru-RU"/>
        </w:rPr>
        <w:lastRenderedPageBreak/>
        <w:t>(или) иллюстраций, фотографий с соблюдением норм речевого этикета, принятых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диалога – до 5 реплик со стороны каждого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монологической речи</w:t>
      </w:r>
      <w:r w:rsidRPr="001E11A0">
        <w:rPr>
          <w:rFonts w:ascii="Times New Roman" w:hAnsi="Times New Roman"/>
          <w:color w:val="000000"/>
          <w:sz w:val="28"/>
          <w:lang w:val="ru-RU"/>
        </w:rPr>
        <w:t>, на базе умений, сформированных на уровне начального общего 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повествование или сообщение;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изложение (пересказ) основного содержания прочитанного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краткое изложение результатов выполненной проектной работы.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вопросов, плана и (или) иллюстраций, фотографий.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монологического высказывания – 5–6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Время звучания текста (текстов) для аудирования – до 1 минуты.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Смысловое чтение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сформированного на уровне начального общего образования умения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несплошных текстов (таблиц) и понимание представленной в них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текста (текстов) для чтения – 180–200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заполнение анкет и формуляров, сообщение о себе основных сведений (имя, фамилия, пол, возраст, адрес) в соответствии с нормами, принятыми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 (странах) изучаемого языка. Объём сообщения – до 60 слов.</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Различение на слух, без ошибок, ведущих к сбою в коммуникации, произнесение слов с соблюдением правильного ударения и фраз с </w:t>
      </w:r>
      <w:r w:rsidRPr="001E11A0">
        <w:rPr>
          <w:rFonts w:ascii="Times New Roman" w:hAnsi="Times New Roman"/>
          <w:color w:val="000000"/>
          <w:sz w:val="28"/>
          <w:lang w:val="ru-RU"/>
        </w:rPr>
        <w:lastRenderedPageBreak/>
        <w:t>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текста для чтения вслух – до 90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написание изученных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на уровне начального общего образования) и 675 лексических единиц для рецептивного усвоения (включая 625 лексических единиц продуктивного минимума).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Основные способы словообразования: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аффиксация: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1E11A0">
        <w:rPr>
          <w:rFonts w:ascii="Times New Roman" w:hAnsi="Times New Roman"/>
          <w:color w:val="000000"/>
          <w:sz w:val="28"/>
          <w:lang w:val="ru-RU"/>
        </w:rPr>
        <w:t xml:space="preserve"> (</w:t>
      </w:r>
      <w:r>
        <w:rPr>
          <w:rFonts w:ascii="Times New Roman" w:hAnsi="Times New Roman"/>
          <w:color w:val="000000"/>
          <w:sz w:val="28"/>
        </w:rPr>
        <w:t>der</w:t>
      </w:r>
      <w:r w:rsidRPr="001E11A0">
        <w:rPr>
          <w:rFonts w:ascii="Times New Roman" w:hAnsi="Times New Roman"/>
          <w:color w:val="000000"/>
          <w:sz w:val="28"/>
          <w:lang w:val="ru-RU"/>
        </w:rPr>
        <w:t xml:space="preserve"> </w:t>
      </w:r>
      <w:r>
        <w:rPr>
          <w:rFonts w:ascii="Times New Roman" w:hAnsi="Times New Roman"/>
          <w:color w:val="000000"/>
          <w:sz w:val="28"/>
        </w:rPr>
        <w:t>Lehrer</w:t>
      </w:r>
      <w:r w:rsidRPr="001E11A0">
        <w:rPr>
          <w:rFonts w:ascii="Times New Roman" w:hAnsi="Times New Roman"/>
          <w:color w:val="000000"/>
          <w:sz w:val="28"/>
          <w:lang w:val="ru-RU"/>
        </w:rPr>
        <w:t>), -</w:t>
      </w:r>
      <w:r>
        <w:rPr>
          <w:rFonts w:ascii="Times New Roman" w:hAnsi="Times New Roman"/>
          <w:color w:val="000000"/>
          <w:sz w:val="28"/>
        </w:rPr>
        <w:t>ler</w:t>
      </w:r>
      <w:r w:rsidRPr="001E11A0">
        <w:rPr>
          <w:rFonts w:ascii="Times New Roman" w:hAnsi="Times New Roman"/>
          <w:color w:val="000000"/>
          <w:sz w:val="28"/>
          <w:lang w:val="ru-RU"/>
        </w:rPr>
        <w:t xml:space="preserve"> (</w:t>
      </w:r>
      <w:r>
        <w:rPr>
          <w:rFonts w:ascii="Times New Roman" w:hAnsi="Times New Roman"/>
          <w:color w:val="000000"/>
          <w:sz w:val="28"/>
        </w:rPr>
        <w:t>der</w:t>
      </w:r>
      <w:r w:rsidRPr="001E11A0">
        <w:rPr>
          <w:rFonts w:ascii="Times New Roman" w:hAnsi="Times New Roman"/>
          <w:color w:val="000000"/>
          <w:sz w:val="28"/>
          <w:lang w:val="ru-RU"/>
        </w:rPr>
        <w:t xml:space="preserve"> </w:t>
      </w:r>
      <w:r>
        <w:rPr>
          <w:rFonts w:ascii="Times New Roman" w:hAnsi="Times New Roman"/>
          <w:color w:val="000000"/>
          <w:sz w:val="28"/>
        </w:rPr>
        <w:t>Sportler</w:t>
      </w:r>
      <w:r w:rsidRPr="001E11A0">
        <w:rPr>
          <w:rFonts w:ascii="Times New Roman" w:hAnsi="Times New Roman"/>
          <w:color w:val="000000"/>
          <w:sz w:val="28"/>
          <w:lang w:val="ru-RU"/>
        </w:rPr>
        <w:t>), -</w:t>
      </w:r>
      <w:r>
        <w:rPr>
          <w:rFonts w:ascii="Times New Roman" w:hAnsi="Times New Roman"/>
          <w:color w:val="000000"/>
          <w:sz w:val="28"/>
        </w:rPr>
        <w:t>in</w:t>
      </w:r>
      <w:r w:rsidRPr="001E11A0">
        <w:rPr>
          <w:rFonts w:ascii="Times New Roman" w:hAnsi="Times New Roman"/>
          <w:color w:val="000000"/>
          <w:sz w:val="28"/>
          <w:lang w:val="ru-RU"/>
        </w:rPr>
        <w:t xml:space="preserve">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Lehrerin</w:t>
      </w:r>
      <w:r w:rsidRPr="001E11A0">
        <w:rPr>
          <w:rFonts w:ascii="Times New Roman" w:hAnsi="Times New Roman"/>
          <w:color w:val="000000"/>
          <w:sz w:val="28"/>
          <w:lang w:val="ru-RU"/>
        </w:rPr>
        <w:t>), -</w:t>
      </w:r>
      <w:r>
        <w:rPr>
          <w:rFonts w:ascii="Times New Roman" w:hAnsi="Times New Roman"/>
          <w:color w:val="000000"/>
          <w:sz w:val="28"/>
        </w:rPr>
        <w:t>chen</w:t>
      </w:r>
      <w:r w:rsidRPr="001E11A0">
        <w:rPr>
          <w:rFonts w:ascii="Times New Roman" w:hAnsi="Times New Roman"/>
          <w:color w:val="000000"/>
          <w:sz w:val="28"/>
          <w:lang w:val="ru-RU"/>
        </w:rPr>
        <w:t xml:space="preserve">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Tischchen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имен прилагательных при помощи суффиксов -</w:t>
      </w:r>
      <w:r>
        <w:rPr>
          <w:rFonts w:ascii="Times New Roman" w:hAnsi="Times New Roman"/>
          <w:color w:val="000000"/>
          <w:sz w:val="28"/>
        </w:rPr>
        <w:t>ig</w:t>
      </w:r>
      <w:r w:rsidRPr="001E11A0">
        <w:rPr>
          <w:rFonts w:ascii="Times New Roman" w:hAnsi="Times New Roman"/>
          <w:color w:val="000000"/>
          <w:sz w:val="28"/>
          <w:lang w:val="ru-RU"/>
        </w:rPr>
        <w:t xml:space="preserve"> (</w:t>
      </w:r>
      <w:r>
        <w:rPr>
          <w:rFonts w:ascii="Times New Roman" w:hAnsi="Times New Roman"/>
          <w:color w:val="000000"/>
          <w:sz w:val="28"/>
        </w:rPr>
        <w:t>sonnig</w:t>
      </w:r>
      <w:r w:rsidRPr="001E11A0">
        <w:rPr>
          <w:rFonts w:ascii="Times New Roman" w:hAnsi="Times New Roman"/>
          <w:color w:val="000000"/>
          <w:sz w:val="28"/>
          <w:lang w:val="ru-RU"/>
        </w:rPr>
        <w:t>), -</w:t>
      </w:r>
      <w:r>
        <w:rPr>
          <w:rFonts w:ascii="Times New Roman" w:hAnsi="Times New Roman"/>
          <w:color w:val="000000"/>
          <w:sz w:val="28"/>
        </w:rPr>
        <w:t>lich</w:t>
      </w:r>
      <w:r w:rsidRPr="001E11A0">
        <w:rPr>
          <w:rFonts w:ascii="Times New Roman" w:hAnsi="Times New Roman"/>
          <w:color w:val="000000"/>
          <w:sz w:val="28"/>
          <w:lang w:val="ru-RU"/>
        </w:rPr>
        <w:t xml:space="preserve"> (</w:t>
      </w:r>
      <w:r>
        <w:rPr>
          <w:rFonts w:ascii="Times New Roman" w:hAnsi="Times New Roman"/>
          <w:color w:val="000000"/>
          <w:sz w:val="28"/>
        </w:rPr>
        <w:t>freundlich</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zehn</w:t>
      </w:r>
      <w:r w:rsidRPr="001E11A0">
        <w:rPr>
          <w:rFonts w:ascii="Times New Roman" w:hAnsi="Times New Roman"/>
          <w:color w:val="000000"/>
          <w:sz w:val="28"/>
          <w:lang w:val="ru-RU"/>
        </w:rPr>
        <w:t>, -</w:t>
      </w:r>
      <w:r>
        <w:rPr>
          <w:rFonts w:ascii="Times New Roman" w:hAnsi="Times New Roman"/>
          <w:color w:val="000000"/>
          <w:sz w:val="28"/>
        </w:rPr>
        <w:t>zig</w:t>
      </w:r>
      <w:r w:rsidRPr="001E11A0">
        <w:rPr>
          <w:rFonts w:ascii="Times New Roman" w:hAnsi="Times New Roman"/>
          <w:color w:val="000000"/>
          <w:sz w:val="28"/>
          <w:lang w:val="ru-RU"/>
        </w:rPr>
        <w:t>, -</w:t>
      </w:r>
      <w:r>
        <w:rPr>
          <w:rFonts w:ascii="Times New Roman" w:hAnsi="Times New Roman"/>
          <w:color w:val="000000"/>
          <w:sz w:val="28"/>
        </w:rPr>
        <w:t>te</w:t>
      </w:r>
      <w:r w:rsidRPr="001E11A0">
        <w:rPr>
          <w:rFonts w:ascii="Times New Roman" w:hAnsi="Times New Roman"/>
          <w:color w:val="000000"/>
          <w:sz w:val="28"/>
          <w:lang w:val="ru-RU"/>
        </w:rPr>
        <w:t>, -</w:t>
      </w:r>
      <w:r>
        <w:rPr>
          <w:rFonts w:ascii="Times New Roman" w:hAnsi="Times New Roman"/>
          <w:color w:val="000000"/>
          <w:sz w:val="28"/>
        </w:rPr>
        <w:t>ste</w:t>
      </w:r>
      <w:r w:rsidRPr="001E11A0">
        <w:rPr>
          <w:rFonts w:ascii="Times New Roman" w:hAnsi="Times New Roman"/>
          <w:color w:val="000000"/>
          <w:sz w:val="28"/>
          <w:lang w:val="ru-RU"/>
        </w:rPr>
        <w:t xml:space="preserve"> (</w:t>
      </w:r>
      <w:r>
        <w:rPr>
          <w:rFonts w:ascii="Times New Roman" w:hAnsi="Times New Roman"/>
          <w:color w:val="000000"/>
          <w:sz w:val="28"/>
        </w:rPr>
        <w:t>f</w:t>
      </w:r>
      <w:r w:rsidRPr="001E11A0">
        <w:rPr>
          <w:rFonts w:ascii="Times New Roman" w:hAnsi="Times New Roman"/>
          <w:color w:val="000000"/>
          <w:sz w:val="28"/>
          <w:lang w:val="ru-RU"/>
        </w:rPr>
        <w:t>ü</w:t>
      </w:r>
      <w:r>
        <w:rPr>
          <w:rFonts w:ascii="Times New Roman" w:hAnsi="Times New Roman"/>
          <w:color w:val="000000"/>
          <w:sz w:val="28"/>
        </w:rPr>
        <w:t>nfzehn</w:t>
      </w:r>
      <w:r w:rsidRPr="001E11A0">
        <w:rPr>
          <w:rFonts w:ascii="Times New Roman" w:hAnsi="Times New Roman"/>
          <w:color w:val="000000"/>
          <w:sz w:val="28"/>
          <w:lang w:val="ru-RU"/>
        </w:rPr>
        <w:t xml:space="preserve">, </w:t>
      </w:r>
      <w:r>
        <w:rPr>
          <w:rFonts w:ascii="Times New Roman" w:hAnsi="Times New Roman"/>
          <w:color w:val="000000"/>
          <w:sz w:val="28"/>
        </w:rPr>
        <w:t>f</w:t>
      </w:r>
      <w:r w:rsidRPr="001E11A0">
        <w:rPr>
          <w:rFonts w:ascii="Times New Roman" w:hAnsi="Times New Roman"/>
          <w:color w:val="000000"/>
          <w:sz w:val="28"/>
          <w:lang w:val="ru-RU"/>
        </w:rPr>
        <w:t>ü</w:t>
      </w:r>
      <w:r>
        <w:rPr>
          <w:rFonts w:ascii="Times New Roman" w:hAnsi="Times New Roman"/>
          <w:color w:val="000000"/>
          <w:sz w:val="28"/>
        </w:rPr>
        <w:t>nfzig</w:t>
      </w:r>
      <w:r w:rsidRPr="001E11A0">
        <w:rPr>
          <w:rFonts w:ascii="Times New Roman" w:hAnsi="Times New Roman"/>
          <w:color w:val="000000"/>
          <w:sz w:val="28"/>
          <w:lang w:val="ru-RU"/>
        </w:rPr>
        <w:t xml:space="preserve">, </w:t>
      </w:r>
      <w:r>
        <w:rPr>
          <w:rFonts w:ascii="Times New Roman" w:hAnsi="Times New Roman"/>
          <w:color w:val="000000"/>
          <w:sz w:val="28"/>
        </w:rPr>
        <w:t>f</w:t>
      </w:r>
      <w:r w:rsidRPr="001E11A0">
        <w:rPr>
          <w:rFonts w:ascii="Times New Roman" w:hAnsi="Times New Roman"/>
          <w:color w:val="000000"/>
          <w:sz w:val="28"/>
          <w:lang w:val="ru-RU"/>
        </w:rPr>
        <w:t>ü</w:t>
      </w:r>
      <w:r>
        <w:rPr>
          <w:rFonts w:ascii="Times New Roman" w:hAnsi="Times New Roman"/>
          <w:color w:val="000000"/>
          <w:sz w:val="28"/>
        </w:rPr>
        <w:t>nfte</w:t>
      </w:r>
      <w:r w:rsidRPr="001E11A0">
        <w:rPr>
          <w:rFonts w:ascii="Times New Roman" w:hAnsi="Times New Roman"/>
          <w:color w:val="000000"/>
          <w:sz w:val="28"/>
          <w:lang w:val="ru-RU"/>
        </w:rPr>
        <w:t xml:space="preserve">, </w:t>
      </w:r>
      <w:r>
        <w:rPr>
          <w:rFonts w:ascii="Times New Roman" w:hAnsi="Times New Roman"/>
          <w:color w:val="000000"/>
          <w:sz w:val="28"/>
        </w:rPr>
        <w:t>f</w:t>
      </w:r>
      <w:r w:rsidRPr="001E11A0">
        <w:rPr>
          <w:rFonts w:ascii="Times New Roman" w:hAnsi="Times New Roman"/>
          <w:color w:val="000000"/>
          <w:sz w:val="28"/>
          <w:lang w:val="ru-RU"/>
        </w:rPr>
        <w:t>ü</w:t>
      </w:r>
      <w:r>
        <w:rPr>
          <w:rFonts w:ascii="Times New Roman" w:hAnsi="Times New Roman"/>
          <w:color w:val="000000"/>
          <w:sz w:val="28"/>
        </w:rPr>
        <w:t>nfzigste</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словосложение: образование сложных существительных путём соединения основ существительных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Klassenzimmer</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Синонимы. Интернациональные слова.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Нераспространённые и распространённые простые предложения: с простым (</w:t>
      </w:r>
      <w:r>
        <w:rPr>
          <w:rFonts w:ascii="Times New Roman" w:hAnsi="Times New Roman"/>
          <w:color w:val="000000"/>
          <w:sz w:val="28"/>
        </w:rPr>
        <w:t>Er</w:t>
      </w:r>
      <w:r w:rsidRPr="001E11A0">
        <w:rPr>
          <w:rFonts w:ascii="Times New Roman" w:hAnsi="Times New Roman"/>
          <w:color w:val="000000"/>
          <w:sz w:val="28"/>
          <w:lang w:val="ru-RU"/>
        </w:rPr>
        <w:t xml:space="preserve"> </w:t>
      </w:r>
      <w:r>
        <w:rPr>
          <w:rFonts w:ascii="Times New Roman" w:hAnsi="Times New Roman"/>
          <w:color w:val="000000"/>
          <w:sz w:val="28"/>
        </w:rPr>
        <w:t>liest</w:t>
      </w:r>
      <w:r w:rsidRPr="001E11A0">
        <w:rPr>
          <w:rFonts w:ascii="Times New Roman" w:hAnsi="Times New Roman"/>
          <w:color w:val="000000"/>
          <w:sz w:val="28"/>
          <w:lang w:val="ru-RU"/>
        </w:rPr>
        <w:t>.) и составным глагольным сказуемым (</w:t>
      </w:r>
      <w:r>
        <w:rPr>
          <w:rFonts w:ascii="Times New Roman" w:hAnsi="Times New Roman"/>
          <w:color w:val="000000"/>
          <w:sz w:val="28"/>
        </w:rPr>
        <w:t>Er</w:t>
      </w:r>
      <w:r w:rsidRPr="001E11A0">
        <w:rPr>
          <w:rFonts w:ascii="Times New Roman" w:hAnsi="Times New Roman"/>
          <w:color w:val="000000"/>
          <w:sz w:val="28"/>
          <w:lang w:val="ru-RU"/>
        </w:rPr>
        <w:t xml:space="preserve"> </w:t>
      </w:r>
      <w:r>
        <w:rPr>
          <w:rFonts w:ascii="Times New Roman" w:hAnsi="Times New Roman"/>
          <w:color w:val="000000"/>
          <w:sz w:val="28"/>
        </w:rPr>
        <w:t>kann</w:t>
      </w:r>
      <w:r w:rsidRPr="001E11A0">
        <w:rPr>
          <w:rFonts w:ascii="Times New Roman" w:hAnsi="Times New Roman"/>
          <w:color w:val="000000"/>
          <w:sz w:val="28"/>
          <w:lang w:val="ru-RU"/>
        </w:rPr>
        <w:t xml:space="preserve"> </w:t>
      </w:r>
      <w:r>
        <w:rPr>
          <w:rFonts w:ascii="Times New Roman" w:hAnsi="Times New Roman"/>
          <w:color w:val="000000"/>
          <w:sz w:val="28"/>
        </w:rPr>
        <w:t>lesen</w:t>
      </w:r>
      <w:r w:rsidRPr="001E11A0">
        <w:rPr>
          <w:rFonts w:ascii="Times New Roman" w:hAnsi="Times New Roman"/>
          <w:color w:val="000000"/>
          <w:sz w:val="28"/>
          <w:lang w:val="ru-RU"/>
        </w:rPr>
        <w:t>.), с составным именным сказуемым (</w:t>
      </w:r>
      <w:r>
        <w:rPr>
          <w:rFonts w:ascii="Times New Roman" w:hAnsi="Times New Roman"/>
          <w:color w:val="000000"/>
          <w:sz w:val="28"/>
        </w:rPr>
        <w:t>Der</w:t>
      </w:r>
      <w:r w:rsidRPr="001E11A0">
        <w:rPr>
          <w:rFonts w:ascii="Times New Roman" w:hAnsi="Times New Roman"/>
          <w:color w:val="000000"/>
          <w:sz w:val="28"/>
          <w:lang w:val="ru-RU"/>
        </w:rPr>
        <w:t xml:space="preserve"> </w:t>
      </w:r>
      <w:r>
        <w:rPr>
          <w:rFonts w:ascii="Times New Roman" w:hAnsi="Times New Roman"/>
          <w:color w:val="000000"/>
          <w:sz w:val="28"/>
        </w:rPr>
        <w:t>Tisch</w:t>
      </w:r>
      <w:r w:rsidRPr="001E11A0">
        <w:rPr>
          <w:rFonts w:ascii="Times New Roman" w:hAnsi="Times New Roman"/>
          <w:color w:val="000000"/>
          <w:sz w:val="28"/>
          <w:lang w:val="ru-RU"/>
        </w:rPr>
        <w:t xml:space="preserve"> </w:t>
      </w:r>
      <w:r>
        <w:rPr>
          <w:rFonts w:ascii="Times New Roman" w:hAnsi="Times New Roman"/>
          <w:color w:val="000000"/>
          <w:sz w:val="28"/>
        </w:rPr>
        <w:t>ist</w:t>
      </w:r>
      <w:r w:rsidRPr="001E11A0">
        <w:rPr>
          <w:rFonts w:ascii="Times New Roman" w:hAnsi="Times New Roman"/>
          <w:color w:val="000000"/>
          <w:sz w:val="28"/>
          <w:lang w:val="ru-RU"/>
        </w:rPr>
        <w:t xml:space="preserve"> </w:t>
      </w:r>
      <w:r>
        <w:rPr>
          <w:rFonts w:ascii="Times New Roman" w:hAnsi="Times New Roman"/>
          <w:color w:val="000000"/>
          <w:sz w:val="28"/>
        </w:rPr>
        <w:t>blau</w:t>
      </w:r>
      <w:r w:rsidRPr="001E11A0">
        <w:rPr>
          <w:rFonts w:ascii="Times New Roman" w:hAnsi="Times New Roman"/>
          <w:color w:val="000000"/>
          <w:sz w:val="28"/>
          <w:lang w:val="ru-RU"/>
        </w:rPr>
        <w:t>.), в том числе с дополнениями в дательном и винительном падежах (</w:t>
      </w:r>
      <w:r>
        <w:rPr>
          <w:rFonts w:ascii="Times New Roman" w:hAnsi="Times New Roman"/>
          <w:color w:val="000000"/>
          <w:sz w:val="28"/>
        </w:rPr>
        <w:t>Er</w:t>
      </w:r>
      <w:r w:rsidRPr="001E11A0">
        <w:rPr>
          <w:rFonts w:ascii="Times New Roman" w:hAnsi="Times New Roman"/>
          <w:color w:val="000000"/>
          <w:sz w:val="28"/>
          <w:lang w:val="ru-RU"/>
        </w:rPr>
        <w:t xml:space="preserve"> </w:t>
      </w:r>
      <w:r>
        <w:rPr>
          <w:rFonts w:ascii="Times New Roman" w:hAnsi="Times New Roman"/>
          <w:color w:val="000000"/>
          <w:sz w:val="28"/>
        </w:rPr>
        <w:t>liest</w:t>
      </w:r>
      <w:r w:rsidRPr="001E11A0">
        <w:rPr>
          <w:rFonts w:ascii="Times New Roman" w:hAnsi="Times New Roman"/>
          <w:color w:val="000000"/>
          <w:sz w:val="28"/>
          <w:lang w:val="ru-RU"/>
        </w:rPr>
        <w:t xml:space="preserve"> </w:t>
      </w:r>
      <w:r>
        <w:rPr>
          <w:rFonts w:ascii="Times New Roman" w:hAnsi="Times New Roman"/>
          <w:color w:val="000000"/>
          <w:sz w:val="28"/>
        </w:rPr>
        <w:t>ein</w:t>
      </w:r>
      <w:r w:rsidRPr="001E11A0">
        <w:rPr>
          <w:rFonts w:ascii="Times New Roman" w:hAnsi="Times New Roman"/>
          <w:color w:val="000000"/>
          <w:sz w:val="28"/>
          <w:lang w:val="ru-RU"/>
        </w:rPr>
        <w:t xml:space="preserve"> </w:t>
      </w:r>
      <w:r>
        <w:rPr>
          <w:rFonts w:ascii="Times New Roman" w:hAnsi="Times New Roman"/>
          <w:color w:val="000000"/>
          <w:sz w:val="28"/>
        </w:rPr>
        <w:t>Buch</w:t>
      </w:r>
      <w:r w:rsidRPr="001E11A0">
        <w:rPr>
          <w:rFonts w:ascii="Times New Roman" w:hAnsi="Times New Roman"/>
          <w:color w:val="000000"/>
          <w:sz w:val="28"/>
          <w:lang w:val="ru-RU"/>
        </w:rPr>
        <w:t xml:space="preserve">. </w:t>
      </w:r>
      <w:r>
        <w:rPr>
          <w:rFonts w:ascii="Times New Roman" w:hAnsi="Times New Roman"/>
          <w:color w:val="000000"/>
          <w:sz w:val="28"/>
        </w:rPr>
        <w:t>Sie</w:t>
      </w:r>
      <w:r w:rsidRPr="001E11A0">
        <w:rPr>
          <w:rFonts w:ascii="Times New Roman" w:hAnsi="Times New Roman"/>
          <w:color w:val="000000"/>
          <w:sz w:val="28"/>
          <w:lang w:val="ru-RU"/>
        </w:rPr>
        <w:t xml:space="preserve"> </w:t>
      </w:r>
      <w:r>
        <w:rPr>
          <w:rFonts w:ascii="Times New Roman" w:hAnsi="Times New Roman"/>
          <w:color w:val="000000"/>
          <w:sz w:val="28"/>
        </w:rPr>
        <w:t>hilft</w:t>
      </w:r>
      <w:r w:rsidRPr="001E11A0">
        <w:rPr>
          <w:rFonts w:ascii="Times New Roman" w:hAnsi="Times New Roman"/>
          <w:color w:val="000000"/>
          <w:sz w:val="28"/>
          <w:lang w:val="ru-RU"/>
        </w:rPr>
        <w:t xml:space="preserve"> </w:t>
      </w:r>
      <w:r>
        <w:rPr>
          <w:rFonts w:ascii="Times New Roman" w:hAnsi="Times New Roman"/>
          <w:color w:val="000000"/>
          <w:sz w:val="28"/>
        </w:rPr>
        <w:t>der</w:t>
      </w:r>
      <w:r w:rsidRPr="001E11A0">
        <w:rPr>
          <w:rFonts w:ascii="Times New Roman" w:hAnsi="Times New Roman"/>
          <w:color w:val="000000"/>
          <w:sz w:val="28"/>
          <w:lang w:val="ru-RU"/>
        </w:rPr>
        <w:t xml:space="preserve"> </w:t>
      </w:r>
      <w:r>
        <w:rPr>
          <w:rFonts w:ascii="Times New Roman" w:hAnsi="Times New Roman"/>
          <w:color w:val="000000"/>
          <w:sz w:val="28"/>
        </w:rPr>
        <w:t>Mutter</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Побудительные предложения, в том числе в отрицательной форме (</w:t>
      </w:r>
      <w:r>
        <w:rPr>
          <w:rFonts w:ascii="Times New Roman" w:hAnsi="Times New Roman"/>
          <w:color w:val="000000"/>
          <w:sz w:val="28"/>
        </w:rPr>
        <w:t>Schreib</w:t>
      </w:r>
      <w:r w:rsidRPr="001E11A0">
        <w:rPr>
          <w:rFonts w:ascii="Times New Roman" w:hAnsi="Times New Roman"/>
          <w:color w:val="000000"/>
          <w:sz w:val="28"/>
          <w:lang w:val="ru-RU"/>
        </w:rPr>
        <w:t xml:space="preserve"> </w:t>
      </w:r>
      <w:r>
        <w:rPr>
          <w:rFonts w:ascii="Times New Roman" w:hAnsi="Times New Roman"/>
          <w:color w:val="000000"/>
          <w:sz w:val="28"/>
        </w:rPr>
        <w:t>den</w:t>
      </w:r>
      <w:r w:rsidRPr="001E11A0">
        <w:rPr>
          <w:rFonts w:ascii="Times New Roman" w:hAnsi="Times New Roman"/>
          <w:color w:val="000000"/>
          <w:sz w:val="28"/>
          <w:lang w:val="ru-RU"/>
        </w:rPr>
        <w:t xml:space="preserve"> </w:t>
      </w:r>
      <w:r>
        <w:rPr>
          <w:rFonts w:ascii="Times New Roman" w:hAnsi="Times New Roman"/>
          <w:color w:val="000000"/>
          <w:sz w:val="28"/>
        </w:rPr>
        <w:t>Satz</w:t>
      </w:r>
      <w:r w:rsidRPr="001E11A0">
        <w:rPr>
          <w:rFonts w:ascii="Times New Roman" w:hAnsi="Times New Roman"/>
          <w:color w:val="000000"/>
          <w:sz w:val="28"/>
          <w:lang w:val="ru-RU"/>
        </w:rPr>
        <w:t>! Ö</w:t>
      </w:r>
      <w:r>
        <w:rPr>
          <w:rFonts w:ascii="Times New Roman" w:hAnsi="Times New Roman"/>
          <w:color w:val="000000"/>
          <w:sz w:val="28"/>
        </w:rPr>
        <w:t>ffne</w:t>
      </w:r>
      <w:r w:rsidRPr="001E11A0">
        <w:rPr>
          <w:rFonts w:ascii="Times New Roman" w:hAnsi="Times New Roman"/>
          <w:color w:val="000000"/>
          <w:sz w:val="28"/>
          <w:lang w:val="ru-RU"/>
        </w:rPr>
        <w:t xml:space="preserve">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T</w:t>
      </w:r>
      <w:r w:rsidRPr="001E11A0">
        <w:rPr>
          <w:rFonts w:ascii="Times New Roman" w:hAnsi="Times New Roman"/>
          <w:color w:val="000000"/>
          <w:sz w:val="28"/>
          <w:lang w:val="ru-RU"/>
        </w:rPr>
        <w:t>ü</w:t>
      </w:r>
      <w:r>
        <w:rPr>
          <w:rFonts w:ascii="Times New Roman" w:hAnsi="Times New Roman"/>
          <w:color w:val="000000"/>
          <w:sz w:val="28"/>
        </w:rPr>
        <w:t>r</w:t>
      </w:r>
      <w:r w:rsidRPr="001E11A0">
        <w:rPr>
          <w:rFonts w:ascii="Times New Roman" w:hAnsi="Times New Roman"/>
          <w:color w:val="000000"/>
          <w:sz w:val="28"/>
          <w:lang w:val="ru-RU"/>
        </w:rPr>
        <w:t xml:space="preserve"> </w:t>
      </w:r>
      <w:r>
        <w:rPr>
          <w:rFonts w:ascii="Times New Roman" w:hAnsi="Times New Roman"/>
          <w:color w:val="000000"/>
          <w:sz w:val="28"/>
        </w:rPr>
        <w:t>nicht</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Futur</w:t>
      </w:r>
      <w:r w:rsidRPr="001E11A0">
        <w:rPr>
          <w:rFonts w:ascii="Times New Roman" w:hAnsi="Times New Roman"/>
          <w:color w:val="000000"/>
          <w:sz w:val="28"/>
          <w:lang w:val="ru-RU"/>
        </w:rPr>
        <w:t xml:space="preserve"> </w:t>
      </w:r>
      <w:r>
        <w:rPr>
          <w:rFonts w:ascii="Times New Roman" w:hAnsi="Times New Roman"/>
          <w:color w:val="000000"/>
          <w:sz w:val="28"/>
        </w:rPr>
        <w:t>I</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Модальный глагол </w:t>
      </w:r>
      <w:r>
        <w:rPr>
          <w:rFonts w:ascii="Times New Roman" w:hAnsi="Times New Roman"/>
          <w:color w:val="000000"/>
          <w:sz w:val="28"/>
        </w:rPr>
        <w:t>d</w:t>
      </w:r>
      <w:r w:rsidRPr="001E11A0">
        <w:rPr>
          <w:rFonts w:ascii="Times New Roman" w:hAnsi="Times New Roman"/>
          <w:color w:val="000000"/>
          <w:sz w:val="28"/>
          <w:lang w:val="ru-RU"/>
        </w:rPr>
        <w:t>ü</w:t>
      </w:r>
      <w:r>
        <w:rPr>
          <w:rFonts w:ascii="Times New Roman" w:hAnsi="Times New Roman"/>
          <w:color w:val="000000"/>
          <w:sz w:val="28"/>
        </w:rPr>
        <w:t>rfen</w:t>
      </w:r>
      <w:r w:rsidRPr="001E11A0">
        <w:rPr>
          <w:rFonts w:ascii="Times New Roman" w:hAnsi="Times New Roman"/>
          <w:color w:val="000000"/>
          <w:sz w:val="28"/>
          <w:lang w:val="ru-RU"/>
        </w:rPr>
        <w:t xml:space="preserve"> (в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sens</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Наречия в положительной, сравнительной и превосходной степенях сравнения, образованные по правилу и исключения (</w:t>
      </w:r>
      <w:r>
        <w:rPr>
          <w:rFonts w:ascii="Times New Roman" w:hAnsi="Times New Roman"/>
          <w:color w:val="000000"/>
          <w:sz w:val="28"/>
        </w:rPr>
        <w:t>sch</w:t>
      </w:r>
      <w:r w:rsidRPr="001E11A0">
        <w:rPr>
          <w:rFonts w:ascii="Times New Roman" w:hAnsi="Times New Roman"/>
          <w:color w:val="000000"/>
          <w:sz w:val="28"/>
          <w:lang w:val="ru-RU"/>
        </w:rPr>
        <w:t>ö</w:t>
      </w:r>
      <w:r>
        <w:rPr>
          <w:rFonts w:ascii="Times New Roman" w:hAnsi="Times New Roman"/>
          <w:color w:val="000000"/>
          <w:sz w:val="28"/>
        </w:rPr>
        <w:t>n</w:t>
      </w:r>
      <w:r w:rsidRPr="001E11A0">
        <w:rPr>
          <w:rFonts w:ascii="Times New Roman" w:hAnsi="Times New Roman"/>
          <w:color w:val="000000"/>
          <w:sz w:val="28"/>
          <w:lang w:val="ru-RU"/>
        </w:rPr>
        <w:t xml:space="preserve"> – </w:t>
      </w:r>
      <w:r>
        <w:rPr>
          <w:rFonts w:ascii="Times New Roman" w:hAnsi="Times New Roman"/>
          <w:color w:val="000000"/>
          <w:sz w:val="28"/>
        </w:rPr>
        <w:t>sch</w:t>
      </w:r>
      <w:r w:rsidRPr="001E11A0">
        <w:rPr>
          <w:rFonts w:ascii="Times New Roman" w:hAnsi="Times New Roman"/>
          <w:color w:val="000000"/>
          <w:sz w:val="28"/>
          <w:lang w:val="ru-RU"/>
        </w:rPr>
        <w:t>ö</w:t>
      </w:r>
      <w:r>
        <w:rPr>
          <w:rFonts w:ascii="Times New Roman" w:hAnsi="Times New Roman"/>
          <w:color w:val="000000"/>
          <w:sz w:val="28"/>
        </w:rPr>
        <w:t>ner</w:t>
      </w:r>
      <w:r w:rsidRPr="001E11A0">
        <w:rPr>
          <w:rFonts w:ascii="Times New Roman" w:hAnsi="Times New Roman"/>
          <w:color w:val="000000"/>
          <w:sz w:val="28"/>
          <w:lang w:val="ru-RU"/>
        </w:rPr>
        <w:t xml:space="preserve"> – </w:t>
      </w:r>
      <w:r>
        <w:rPr>
          <w:rFonts w:ascii="Times New Roman" w:hAnsi="Times New Roman"/>
          <w:color w:val="000000"/>
          <w:sz w:val="28"/>
        </w:rPr>
        <w:t>am</w:t>
      </w:r>
      <w:r w:rsidRPr="001E11A0">
        <w:rPr>
          <w:rFonts w:ascii="Times New Roman" w:hAnsi="Times New Roman"/>
          <w:color w:val="000000"/>
          <w:sz w:val="28"/>
          <w:lang w:val="ru-RU"/>
        </w:rPr>
        <w:t xml:space="preserve"> </w:t>
      </w:r>
      <w:r>
        <w:rPr>
          <w:rFonts w:ascii="Times New Roman" w:hAnsi="Times New Roman"/>
          <w:color w:val="000000"/>
          <w:sz w:val="28"/>
        </w:rPr>
        <w:t>sch</w:t>
      </w:r>
      <w:r w:rsidRPr="001E11A0">
        <w:rPr>
          <w:rFonts w:ascii="Times New Roman" w:hAnsi="Times New Roman"/>
          <w:color w:val="000000"/>
          <w:sz w:val="28"/>
          <w:lang w:val="ru-RU"/>
        </w:rPr>
        <w:t>ö</w:t>
      </w:r>
      <w:r>
        <w:rPr>
          <w:rFonts w:ascii="Times New Roman" w:hAnsi="Times New Roman"/>
          <w:color w:val="000000"/>
          <w:sz w:val="28"/>
        </w:rPr>
        <w:t>nsten</w:t>
      </w:r>
      <w:r w:rsidRPr="001E11A0">
        <w:rPr>
          <w:rFonts w:ascii="Times New Roman" w:hAnsi="Times New Roman"/>
          <w:color w:val="000000"/>
          <w:sz w:val="28"/>
          <w:lang w:val="ru-RU"/>
        </w:rPr>
        <w:t>/</w:t>
      </w:r>
      <w:r>
        <w:rPr>
          <w:rFonts w:ascii="Times New Roman" w:hAnsi="Times New Roman"/>
          <w:color w:val="000000"/>
          <w:sz w:val="28"/>
        </w:rPr>
        <w:t>der</w:t>
      </w:r>
      <w:r w:rsidRPr="001E11A0">
        <w:rPr>
          <w:rFonts w:ascii="Times New Roman" w:hAnsi="Times New Roman"/>
          <w:color w:val="000000"/>
          <w:sz w:val="28"/>
          <w:lang w:val="ru-RU"/>
        </w:rPr>
        <w:t xml:space="preserve">,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sch</w:t>
      </w:r>
      <w:r w:rsidRPr="001E11A0">
        <w:rPr>
          <w:rFonts w:ascii="Times New Roman" w:hAnsi="Times New Roman"/>
          <w:color w:val="000000"/>
          <w:sz w:val="28"/>
          <w:lang w:val="ru-RU"/>
        </w:rPr>
        <w:t>ö</w:t>
      </w:r>
      <w:r>
        <w:rPr>
          <w:rFonts w:ascii="Times New Roman" w:hAnsi="Times New Roman"/>
          <w:color w:val="000000"/>
          <w:sz w:val="28"/>
        </w:rPr>
        <w:t>nste</w:t>
      </w:r>
      <w:r w:rsidRPr="001E11A0">
        <w:rPr>
          <w:rFonts w:ascii="Times New Roman" w:hAnsi="Times New Roman"/>
          <w:color w:val="000000"/>
          <w:sz w:val="28"/>
          <w:lang w:val="ru-RU"/>
        </w:rPr>
        <w:t xml:space="preserve">, </w:t>
      </w:r>
      <w:r>
        <w:rPr>
          <w:rFonts w:ascii="Times New Roman" w:hAnsi="Times New Roman"/>
          <w:color w:val="000000"/>
          <w:sz w:val="28"/>
        </w:rPr>
        <w:t>gut</w:t>
      </w:r>
      <w:r w:rsidRPr="001E11A0">
        <w:rPr>
          <w:rFonts w:ascii="Times New Roman" w:hAnsi="Times New Roman"/>
          <w:color w:val="000000"/>
          <w:sz w:val="28"/>
          <w:lang w:val="ru-RU"/>
        </w:rPr>
        <w:t xml:space="preserve"> – </w:t>
      </w:r>
      <w:r>
        <w:rPr>
          <w:rFonts w:ascii="Times New Roman" w:hAnsi="Times New Roman"/>
          <w:color w:val="000000"/>
          <w:sz w:val="28"/>
        </w:rPr>
        <w:t>besser</w:t>
      </w:r>
      <w:r w:rsidRPr="001E11A0">
        <w:rPr>
          <w:rFonts w:ascii="Times New Roman" w:hAnsi="Times New Roman"/>
          <w:color w:val="000000"/>
          <w:sz w:val="28"/>
          <w:lang w:val="ru-RU"/>
        </w:rPr>
        <w:t xml:space="preserve"> – </w:t>
      </w:r>
      <w:r>
        <w:rPr>
          <w:rFonts w:ascii="Times New Roman" w:hAnsi="Times New Roman"/>
          <w:color w:val="000000"/>
          <w:sz w:val="28"/>
        </w:rPr>
        <w:t>am</w:t>
      </w:r>
      <w:r w:rsidRPr="001E11A0">
        <w:rPr>
          <w:rFonts w:ascii="Times New Roman" w:hAnsi="Times New Roman"/>
          <w:color w:val="000000"/>
          <w:sz w:val="28"/>
          <w:lang w:val="ru-RU"/>
        </w:rPr>
        <w:t xml:space="preserve"> </w:t>
      </w:r>
      <w:r>
        <w:rPr>
          <w:rFonts w:ascii="Times New Roman" w:hAnsi="Times New Roman"/>
          <w:color w:val="000000"/>
          <w:sz w:val="28"/>
        </w:rPr>
        <w:t>besten</w:t>
      </w:r>
      <w:r w:rsidRPr="001E11A0">
        <w:rPr>
          <w:rFonts w:ascii="Times New Roman" w:hAnsi="Times New Roman"/>
          <w:color w:val="000000"/>
          <w:sz w:val="28"/>
          <w:lang w:val="ru-RU"/>
        </w:rPr>
        <w:t>/</w:t>
      </w:r>
      <w:r>
        <w:rPr>
          <w:rFonts w:ascii="Times New Roman" w:hAnsi="Times New Roman"/>
          <w:color w:val="000000"/>
          <w:sz w:val="28"/>
        </w:rPr>
        <w:t>der</w:t>
      </w:r>
      <w:r w:rsidRPr="001E11A0">
        <w:rPr>
          <w:rFonts w:ascii="Times New Roman" w:hAnsi="Times New Roman"/>
          <w:color w:val="000000"/>
          <w:sz w:val="28"/>
          <w:lang w:val="ru-RU"/>
        </w:rPr>
        <w:t xml:space="preserve">,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beste</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Указательные местоимения (</w:t>
      </w:r>
      <w:r>
        <w:rPr>
          <w:rFonts w:ascii="Times New Roman" w:hAnsi="Times New Roman"/>
          <w:color w:val="000000"/>
          <w:sz w:val="28"/>
        </w:rPr>
        <w:t>jener</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Вопросительные местоимения (</w:t>
      </w:r>
      <w:r>
        <w:rPr>
          <w:rFonts w:ascii="Times New Roman" w:hAnsi="Times New Roman"/>
          <w:color w:val="000000"/>
          <w:sz w:val="28"/>
        </w:rPr>
        <w:t>wer</w:t>
      </w:r>
      <w:r w:rsidRPr="001E11A0">
        <w:rPr>
          <w:rFonts w:ascii="Times New Roman" w:hAnsi="Times New Roman"/>
          <w:color w:val="000000"/>
          <w:sz w:val="28"/>
          <w:lang w:val="ru-RU"/>
        </w:rPr>
        <w:t xml:space="preserve">, </w:t>
      </w:r>
      <w:r>
        <w:rPr>
          <w:rFonts w:ascii="Times New Roman" w:hAnsi="Times New Roman"/>
          <w:color w:val="000000"/>
          <w:sz w:val="28"/>
        </w:rPr>
        <w:t>was</w:t>
      </w:r>
      <w:r w:rsidRPr="001E11A0">
        <w:rPr>
          <w:rFonts w:ascii="Times New Roman" w:hAnsi="Times New Roman"/>
          <w:color w:val="000000"/>
          <w:sz w:val="28"/>
          <w:lang w:val="ru-RU"/>
        </w:rPr>
        <w:t xml:space="preserve">, </w:t>
      </w:r>
      <w:r>
        <w:rPr>
          <w:rFonts w:ascii="Times New Roman" w:hAnsi="Times New Roman"/>
          <w:color w:val="000000"/>
          <w:sz w:val="28"/>
        </w:rPr>
        <w:t>wohin</w:t>
      </w:r>
      <w:r w:rsidRPr="001E11A0">
        <w:rPr>
          <w:rFonts w:ascii="Times New Roman" w:hAnsi="Times New Roman"/>
          <w:color w:val="000000"/>
          <w:sz w:val="28"/>
          <w:lang w:val="ru-RU"/>
        </w:rPr>
        <w:t xml:space="preserve">, </w:t>
      </w:r>
      <w:r>
        <w:rPr>
          <w:rFonts w:ascii="Times New Roman" w:hAnsi="Times New Roman"/>
          <w:color w:val="000000"/>
          <w:sz w:val="28"/>
        </w:rPr>
        <w:t>wo</w:t>
      </w:r>
      <w:r w:rsidRPr="001E11A0">
        <w:rPr>
          <w:rFonts w:ascii="Times New Roman" w:hAnsi="Times New Roman"/>
          <w:color w:val="000000"/>
          <w:sz w:val="28"/>
          <w:lang w:val="ru-RU"/>
        </w:rPr>
        <w:t xml:space="preserve">, </w:t>
      </w:r>
      <w:r>
        <w:rPr>
          <w:rFonts w:ascii="Times New Roman" w:hAnsi="Times New Roman"/>
          <w:color w:val="000000"/>
          <w:sz w:val="28"/>
        </w:rPr>
        <w:t>warum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Количественные и порядковые числительные (до 100).</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Социокультурные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(известных достопримечательностях, выдающихся людях), с доступными в языковом отношении образцами детской поэзии и прозы на немецком языке.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Формирование умений: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оформлять свой адрес на немецком языке (в анкете, формуляре);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кратко представлять Россию и страну (страны)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формулировании собственных высказываний, ключевых слов, плана.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6 КЛАСС</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Взаимоотношения в семье и с друзьями. Семейные праздники.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Внешность и характер человека (литературного персонажа).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Досуг и увлечения (хобби) современного подростка (чтение, кино, театр, спорт).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Здоровый образ жизни: режим труда и отдыха, фитнес, сбалансированное питание.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Покупки: продукты 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Школа, школьная жизнь, изучаемые предметы, любимый предмет, правила поведения в школе.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Переписка с иностранными сверстниками.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Каникулы в различное время года. Виды отдыха.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Путешествия по России и иностранным странам.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Природа: дикие и домашние животные. Климат, погода.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Жизнь в городе и сельской местности. Описание родного города (села). Транспорт.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Выдающиеся люди родной страны и страны (стран) изучаемого языка: писатели, поэты.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диалогической речи</w:t>
      </w:r>
      <w:r w:rsidRPr="001E11A0">
        <w:rPr>
          <w:rFonts w:ascii="Times New Roman" w:hAnsi="Times New Roman"/>
          <w:color w:val="000000"/>
          <w:sz w:val="28"/>
          <w:lang w:val="ru-RU"/>
        </w:rPr>
        <w:t>, а именно умений вести: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диалога – до 5 реплик со стороны каждого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монологической речи</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повествование или сообщение;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изложение (пересказ) основного содержания прочитанного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краткое изложение результатов выполненной проектной работы.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монологического высказывания – 7–8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При непосредственном общении: понимание на слух речи учителя и одноклассников и вербальная (невербальная) реакция на услышанное.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Время звучания текста (текстов) для аудирования – до 1 минуты.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Смысловое чтение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несплошных текстов (таблиц) и понимание представленной в них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Объём текста (текстов) для чтения – 250–300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умений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заполнение анкет и формуляров, сообщать о себе основные сведения (имя, фамилия, пол, возраст, гражданство, адрес) в соответствии с нормами, принятыми в немецкоговорящих странах;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текста для чтения вслух – до 95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написание изученных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Основные способы словообразования: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аффиксация: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keit</w:t>
      </w:r>
      <w:r w:rsidRPr="001E11A0">
        <w:rPr>
          <w:rFonts w:ascii="Times New Roman" w:hAnsi="Times New Roman"/>
          <w:color w:val="000000"/>
          <w:sz w:val="28"/>
          <w:lang w:val="ru-RU"/>
        </w:rPr>
        <w:t>,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M</w:t>
      </w:r>
      <w:r w:rsidRPr="001E11A0">
        <w:rPr>
          <w:rFonts w:ascii="Times New Roman" w:hAnsi="Times New Roman"/>
          <w:color w:val="000000"/>
          <w:sz w:val="28"/>
          <w:lang w:val="ru-RU"/>
        </w:rPr>
        <w:t>ö</w:t>
      </w:r>
      <w:r>
        <w:rPr>
          <w:rFonts w:ascii="Times New Roman" w:hAnsi="Times New Roman"/>
          <w:color w:val="000000"/>
          <w:sz w:val="28"/>
        </w:rPr>
        <w:t>glichkeit</w:t>
      </w:r>
      <w:r w:rsidRPr="001E11A0">
        <w:rPr>
          <w:rFonts w:ascii="Times New Roman" w:hAnsi="Times New Roman"/>
          <w:color w:val="000000"/>
          <w:sz w:val="28"/>
          <w:lang w:val="ru-RU"/>
        </w:rPr>
        <w:t>), -</w:t>
      </w:r>
      <w:r>
        <w:rPr>
          <w:rFonts w:ascii="Times New Roman" w:hAnsi="Times New Roman"/>
          <w:color w:val="000000"/>
          <w:sz w:val="28"/>
        </w:rPr>
        <w:t>heit</w:t>
      </w:r>
      <w:r w:rsidRPr="001E11A0">
        <w:rPr>
          <w:rFonts w:ascii="Times New Roman" w:hAnsi="Times New Roman"/>
          <w:color w:val="000000"/>
          <w:sz w:val="28"/>
          <w:lang w:val="ru-RU"/>
        </w:rPr>
        <w:t xml:space="preserve">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Sch</w:t>
      </w:r>
      <w:r w:rsidRPr="001E11A0">
        <w:rPr>
          <w:rFonts w:ascii="Times New Roman" w:hAnsi="Times New Roman"/>
          <w:color w:val="000000"/>
          <w:sz w:val="28"/>
          <w:lang w:val="ru-RU"/>
        </w:rPr>
        <w:t>ö</w:t>
      </w:r>
      <w:r>
        <w:rPr>
          <w:rFonts w:ascii="Times New Roman" w:hAnsi="Times New Roman"/>
          <w:color w:val="000000"/>
          <w:sz w:val="28"/>
        </w:rPr>
        <w:t>nheit</w:t>
      </w:r>
      <w:r w:rsidRPr="001E11A0">
        <w:rPr>
          <w:rFonts w:ascii="Times New Roman" w:hAnsi="Times New Roman"/>
          <w:color w:val="000000"/>
          <w:sz w:val="28"/>
          <w:lang w:val="ru-RU"/>
        </w:rPr>
        <w:t>), -</w:t>
      </w:r>
      <w:r>
        <w:rPr>
          <w:rFonts w:ascii="Times New Roman" w:hAnsi="Times New Roman"/>
          <w:color w:val="000000"/>
          <w:sz w:val="28"/>
        </w:rPr>
        <w:t>ung</w:t>
      </w:r>
      <w:r w:rsidRPr="001E11A0">
        <w:rPr>
          <w:rFonts w:ascii="Times New Roman" w:hAnsi="Times New Roman"/>
          <w:color w:val="000000"/>
          <w:sz w:val="28"/>
          <w:lang w:val="ru-RU"/>
        </w:rPr>
        <w:t xml:space="preserve">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Erz</w:t>
      </w:r>
      <w:r w:rsidRPr="001E11A0">
        <w:rPr>
          <w:rFonts w:ascii="Times New Roman" w:hAnsi="Times New Roman"/>
          <w:color w:val="000000"/>
          <w:sz w:val="28"/>
          <w:lang w:val="ru-RU"/>
        </w:rPr>
        <w:t>ä</w:t>
      </w:r>
      <w:r>
        <w:rPr>
          <w:rFonts w:ascii="Times New Roman" w:hAnsi="Times New Roman"/>
          <w:color w:val="000000"/>
          <w:sz w:val="28"/>
        </w:rPr>
        <w:t>hlung</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имен прилагательных при помощи суффикса -</w:t>
      </w:r>
      <w:r>
        <w:rPr>
          <w:rFonts w:ascii="Times New Roman" w:hAnsi="Times New Roman"/>
          <w:color w:val="000000"/>
          <w:sz w:val="28"/>
        </w:rPr>
        <w:t>isch</w:t>
      </w:r>
      <w:r w:rsidRPr="001E11A0">
        <w:rPr>
          <w:rFonts w:ascii="Times New Roman" w:hAnsi="Times New Roman"/>
          <w:color w:val="000000"/>
          <w:sz w:val="28"/>
          <w:lang w:val="ru-RU"/>
        </w:rPr>
        <w:t xml:space="preserve"> (</w:t>
      </w:r>
      <w:r>
        <w:rPr>
          <w:rFonts w:ascii="Times New Roman" w:hAnsi="Times New Roman"/>
          <w:color w:val="000000"/>
          <w:sz w:val="28"/>
        </w:rPr>
        <w:t>dramatisch</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образование имён прилагательных и наречий при помощи отрицательного префикса </w:t>
      </w:r>
      <w:r>
        <w:rPr>
          <w:rFonts w:ascii="Times New Roman" w:hAnsi="Times New Roman"/>
          <w:color w:val="000000"/>
          <w:sz w:val="28"/>
        </w:rPr>
        <w:t>un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конверсия: образование имён существительных от глагола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Lesen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словосложение: образование сложных существительных путём соединения глагола и существительного (</w:t>
      </w:r>
      <w:r>
        <w:rPr>
          <w:rFonts w:ascii="Times New Roman" w:hAnsi="Times New Roman"/>
          <w:color w:val="000000"/>
          <w:sz w:val="28"/>
        </w:rPr>
        <w:t>der</w:t>
      </w:r>
      <w:r w:rsidRPr="001E11A0">
        <w:rPr>
          <w:rFonts w:ascii="Times New Roman" w:hAnsi="Times New Roman"/>
          <w:color w:val="000000"/>
          <w:sz w:val="28"/>
          <w:lang w:val="ru-RU"/>
        </w:rPr>
        <w:t xml:space="preserve"> </w:t>
      </w:r>
      <w:r>
        <w:rPr>
          <w:rFonts w:ascii="Times New Roman" w:hAnsi="Times New Roman"/>
          <w:color w:val="000000"/>
          <w:sz w:val="28"/>
        </w:rPr>
        <w:t>Schreibtisch</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немецкого языка.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Сложносочинённые предложения с союзом </w:t>
      </w:r>
      <w:r>
        <w:rPr>
          <w:rFonts w:ascii="Times New Roman" w:hAnsi="Times New Roman"/>
          <w:color w:val="000000"/>
          <w:sz w:val="28"/>
        </w:rPr>
        <w:t>denn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teritum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Глаголы с отделяемыми и неотделяемыми приставками. Глаголы с возвратным местоимением </w:t>
      </w:r>
      <w:r>
        <w:rPr>
          <w:rFonts w:ascii="Times New Roman" w:hAnsi="Times New Roman"/>
          <w:color w:val="000000"/>
          <w:sz w:val="28"/>
        </w:rPr>
        <w:t>sich</w:t>
      </w:r>
      <w:r w:rsidRPr="001E11A0">
        <w:rPr>
          <w:rFonts w:ascii="Times New Roman" w:hAnsi="Times New Roman"/>
          <w:color w:val="000000"/>
          <w:sz w:val="28"/>
          <w:lang w:val="ru-RU"/>
        </w:rPr>
        <w:t>.</w:t>
      </w:r>
    </w:p>
    <w:p w:rsidR="000D5198" w:rsidRDefault="000D5198">
      <w:pPr>
        <w:spacing w:after="0" w:line="264" w:lineRule="auto"/>
        <w:ind w:firstLine="600"/>
        <w:jc w:val="both"/>
      </w:pPr>
      <w:r>
        <w:rPr>
          <w:rFonts w:ascii="Times New Roman" w:hAnsi="Times New Roman"/>
          <w:color w:val="000000"/>
          <w:sz w:val="28"/>
        </w:rPr>
        <w:t>Глаголы sitzen – setzen, liegen – legen, stehen – stellen, hängen.</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Модальный глагол </w:t>
      </w:r>
      <w:r>
        <w:rPr>
          <w:rFonts w:ascii="Times New Roman" w:hAnsi="Times New Roman"/>
          <w:color w:val="000000"/>
          <w:sz w:val="28"/>
        </w:rPr>
        <w:t>sollen</w:t>
      </w:r>
      <w:r w:rsidRPr="001E11A0">
        <w:rPr>
          <w:rFonts w:ascii="Times New Roman" w:hAnsi="Times New Roman"/>
          <w:color w:val="000000"/>
          <w:sz w:val="28"/>
          <w:lang w:val="ru-RU"/>
        </w:rPr>
        <w:t xml:space="preserve"> (в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sens</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Склонение имён существительных в единственном и множественном числе в родительном падеже.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Личные местоимения в винительном и дательном падежах (в некоторых речевых образцах).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Вопросительное местоимение (</w:t>
      </w:r>
      <w:r>
        <w:rPr>
          <w:rFonts w:ascii="Times New Roman" w:hAnsi="Times New Roman"/>
          <w:color w:val="000000"/>
          <w:sz w:val="28"/>
        </w:rPr>
        <w:t>welch</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Числительные для обозначения дат и больших чисел (100–1000).</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Предлоги, требующие дательного падежа при ответе на вопрос </w:t>
      </w:r>
      <w:r>
        <w:rPr>
          <w:rFonts w:ascii="Times New Roman" w:hAnsi="Times New Roman"/>
          <w:color w:val="000000"/>
          <w:sz w:val="28"/>
        </w:rPr>
        <w:t>Wo</w:t>
      </w:r>
      <w:r w:rsidRPr="001E11A0">
        <w:rPr>
          <w:rFonts w:ascii="Times New Roman" w:hAnsi="Times New Roman"/>
          <w:color w:val="000000"/>
          <w:sz w:val="28"/>
          <w:lang w:val="ru-RU"/>
        </w:rPr>
        <w:t xml:space="preserve">? и винительного при ответе на вопрос </w:t>
      </w:r>
      <w:r>
        <w:rPr>
          <w:rFonts w:ascii="Times New Roman" w:hAnsi="Times New Roman"/>
          <w:color w:val="000000"/>
          <w:sz w:val="28"/>
        </w:rPr>
        <w:t>Wohin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Социокультурные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Знание и использование отдельных социокультурных элементов речевого поведенческого этикета в стране (странах) изучаемого языка в </w:t>
      </w:r>
      <w:r w:rsidRPr="001E11A0">
        <w:rPr>
          <w:rFonts w:ascii="Times New Roman" w:hAnsi="Times New Roman"/>
          <w:color w:val="000000"/>
          <w:sz w:val="28"/>
          <w:lang w:val="ru-RU"/>
        </w:rPr>
        <w:lastRenderedPageBreak/>
        <w:t>рамках тематического содержания речи (в ситуациях общения, в том числе «Дома», «В магазине»).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немецком языке.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оформлять свой адрес на немецком языке (в анкете, формуляре);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Россию и страну (страны)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формулировании собственных высказываний, ключевых слов, плана.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7 КЛАСС</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Взаимоотношения в семье и с друзьями. Семейные праздники. Обязанности по дому.</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Внешность и характер человека (литературного персонажа).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Покупки: продукты 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Школа, школьная жизнь, изучаемые предметы, любимый предмет, правила поведения в школе. Переписка с иностранными сверстниками.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Природа: дикие и домашние животные. Проблемы экологии. Климат, погода.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Жизнь в городе и сельской местности. Описание родного города (села). Транспорт.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Средства массовой информации (телевидение, журналы, Интернет).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диалогической речи</w:t>
      </w:r>
      <w:r w:rsidRPr="001E11A0">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диалог-побуждение к действию – обращаться с просьбой, вежливо соглашаться (не соглашаться) выполнить просьбу, приглашать собеседника к </w:t>
      </w:r>
      <w:r w:rsidRPr="001E11A0">
        <w:rPr>
          <w:rFonts w:ascii="Times New Roman" w:hAnsi="Times New Roman"/>
          <w:color w:val="000000"/>
          <w:sz w:val="28"/>
          <w:lang w:val="ru-RU"/>
        </w:rPr>
        <w:lastRenderedPageBreak/>
        <w:t>совместной деятельности, вежливо соглашаться (не соглашаться) на предложение собеседника, объясняя причину своего решения;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и (или) иллюстраций, фотографий, таблиц.</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диалога – до 6 реплик со стороны каждого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монологической речи</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повествование или сообщение;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изложение (пересказ) основного содержания, прочитанного (прослушанного)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краткое изложение результатов выполненной проектной работы.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и (или) иллюстраций, фотографий, таблиц.</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монологического высказывания – 8–9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Время звучания текста (текстов) для аудирования – до 1,5 минуты.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Смысловое чтение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текста (текстов) для чтения – до 350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умений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текста для чтения вслух – до 100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написание изученных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Основные способы словообразования: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аффиксация: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глаголов при помощи суффикса -</w:t>
      </w:r>
      <w:r>
        <w:rPr>
          <w:rFonts w:ascii="Times New Roman" w:hAnsi="Times New Roman"/>
          <w:color w:val="000000"/>
          <w:sz w:val="28"/>
        </w:rPr>
        <w:t>ieren</w:t>
      </w:r>
      <w:r w:rsidRPr="001E11A0">
        <w:rPr>
          <w:rFonts w:ascii="Times New Roman" w:hAnsi="Times New Roman"/>
          <w:color w:val="000000"/>
          <w:sz w:val="28"/>
          <w:lang w:val="ru-RU"/>
        </w:rPr>
        <w:t xml:space="preserve"> (</w:t>
      </w:r>
      <w:r>
        <w:rPr>
          <w:rFonts w:ascii="Times New Roman" w:hAnsi="Times New Roman"/>
          <w:color w:val="000000"/>
          <w:sz w:val="28"/>
        </w:rPr>
        <w:t>interessieren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schaft</w:t>
      </w:r>
      <w:r w:rsidRPr="001E11A0">
        <w:rPr>
          <w:rFonts w:ascii="Times New Roman" w:hAnsi="Times New Roman"/>
          <w:color w:val="000000"/>
          <w:sz w:val="28"/>
          <w:lang w:val="ru-RU"/>
        </w:rPr>
        <w:t xml:space="preserve">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Freundschaft</w:t>
      </w:r>
      <w:r w:rsidRPr="001E11A0">
        <w:rPr>
          <w:rFonts w:ascii="Times New Roman" w:hAnsi="Times New Roman"/>
          <w:color w:val="000000"/>
          <w:sz w:val="28"/>
          <w:lang w:val="ru-RU"/>
        </w:rPr>
        <w:t>), -</w:t>
      </w:r>
      <w:r>
        <w:rPr>
          <w:rFonts w:ascii="Times New Roman" w:hAnsi="Times New Roman"/>
          <w:color w:val="000000"/>
          <w:sz w:val="28"/>
        </w:rPr>
        <w:t>tion</w:t>
      </w:r>
      <w:r w:rsidRPr="001E11A0">
        <w:rPr>
          <w:rFonts w:ascii="Times New Roman" w:hAnsi="Times New Roman"/>
          <w:color w:val="000000"/>
          <w:sz w:val="28"/>
          <w:lang w:val="ru-RU"/>
        </w:rPr>
        <w:t xml:space="preserve">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Organisation</w:t>
      </w:r>
      <w:r w:rsidRPr="001E11A0">
        <w:rPr>
          <w:rFonts w:ascii="Times New Roman" w:hAnsi="Times New Roman"/>
          <w:color w:val="000000"/>
          <w:sz w:val="28"/>
          <w:lang w:val="ru-RU"/>
        </w:rPr>
        <w:t xml:space="preserve">), префикса </w:t>
      </w:r>
      <w:r>
        <w:rPr>
          <w:rFonts w:ascii="Times New Roman" w:hAnsi="Times New Roman"/>
          <w:color w:val="000000"/>
          <w:sz w:val="28"/>
        </w:rPr>
        <w:t>un</w:t>
      </w:r>
      <w:r w:rsidRPr="001E11A0">
        <w:rPr>
          <w:rFonts w:ascii="Times New Roman" w:hAnsi="Times New Roman"/>
          <w:color w:val="000000"/>
          <w:sz w:val="28"/>
          <w:lang w:val="ru-RU"/>
        </w:rPr>
        <w:t>-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Ungl</w:t>
      </w:r>
      <w:r w:rsidRPr="001E11A0">
        <w:rPr>
          <w:rFonts w:ascii="Times New Roman" w:hAnsi="Times New Roman"/>
          <w:color w:val="000000"/>
          <w:sz w:val="28"/>
          <w:lang w:val="ru-RU"/>
        </w:rPr>
        <w:t>ü</w:t>
      </w:r>
      <w:r>
        <w:rPr>
          <w:rFonts w:ascii="Times New Roman" w:hAnsi="Times New Roman"/>
          <w:color w:val="000000"/>
          <w:sz w:val="28"/>
        </w:rPr>
        <w:t>ck</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конверсия: имён существительных от прилагательных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Gr</w:t>
      </w:r>
      <w:r w:rsidRPr="001E11A0">
        <w:rPr>
          <w:rFonts w:ascii="Times New Roman" w:hAnsi="Times New Roman"/>
          <w:color w:val="000000"/>
          <w:sz w:val="28"/>
          <w:lang w:val="ru-RU"/>
        </w:rPr>
        <w:t>ü</w:t>
      </w:r>
      <w:r>
        <w:rPr>
          <w:rFonts w:ascii="Times New Roman" w:hAnsi="Times New Roman"/>
          <w:color w:val="000000"/>
          <w:sz w:val="28"/>
        </w:rPr>
        <w:t>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словосложение: образование сложных существительных путём соединения прилагательного и существительного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Kleinstadt</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Многозначные лексические единицы. Синонимы. Антонимы.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zuerst</w:t>
      </w:r>
      <w:r w:rsidRPr="001E11A0">
        <w:rPr>
          <w:rFonts w:ascii="Times New Roman" w:hAnsi="Times New Roman"/>
          <w:color w:val="000000"/>
          <w:sz w:val="28"/>
          <w:lang w:val="ru-RU"/>
        </w:rPr>
        <w:t xml:space="preserve">, </w:t>
      </w:r>
      <w:r>
        <w:rPr>
          <w:rFonts w:ascii="Times New Roman" w:hAnsi="Times New Roman"/>
          <w:color w:val="000000"/>
          <w:sz w:val="28"/>
        </w:rPr>
        <w:t>denn</w:t>
      </w:r>
      <w:r w:rsidRPr="001E11A0">
        <w:rPr>
          <w:rFonts w:ascii="Times New Roman" w:hAnsi="Times New Roman"/>
          <w:color w:val="000000"/>
          <w:sz w:val="28"/>
          <w:lang w:val="ru-RU"/>
        </w:rPr>
        <w:t xml:space="preserve">, </w:t>
      </w:r>
      <w:r>
        <w:rPr>
          <w:rFonts w:ascii="Times New Roman" w:hAnsi="Times New Roman"/>
          <w:color w:val="000000"/>
          <w:sz w:val="28"/>
        </w:rPr>
        <w:t>zum</w:t>
      </w:r>
      <w:r w:rsidRPr="001E11A0">
        <w:rPr>
          <w:rFonts w:ascii="Times New Roman" w:hAnsi="Times New Roman"/>
          <w:color w:val="000000"/>
          <w:sz w:val="28"/>
          <w:lang w:val="ru-RU"/>
        </w:rPr>
        <w:t xml:space="preserve"> </w:t>
      </w:r>
      <w:r>
        <w:rPr>
          <w:rFonts w:ascii="Times New Roman" w:hAnsi="Times New Roman"/>
          <w:color w:val="000000"/>
          <w:sz w:val="28"/>
        </w:rPr>
        <w:t>Schluss</w:t>
      </w:r>
      <w:r w:rsidRPr="001E11A0">
        <w:rPr>
          <w:rFonts w:ascii="Times New Roman" w:hAnsi="Times New Roman"/>
          <w:color w:val="000000"/>
          <w:sz w:val="28"/>
          <w:lang w:val="ru-RU"/>
        </w:rPr>
        <w:t xml:space="preserve"> </w:t>
      </w:r>
      <w:r>
        <w:rPr>
          <w:rFonts w:ascii="Times New Roman" w:hAnsi="Times New Roman"/>
          <w:color w:val="000000"/>
          <w:sz w:val="28"/>
        </w:rPr>
        <w:t>usw</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darum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Сложноподчинённые предложения: дополнительные (с союзом </w:t>
      </w:r>
      <w:r>
        <w:rPr>
          <w:rFonts w:ascii="Times New Roman" w:hAnsi="Times New Roman"/>
          <w:color w:val="000000"/>
          <w:sz w:val="28"/>
        </w:rPr>
        <w:t>dass</w:t>
      </w:r>
      <w:r w:rsidRPr="001E11A0">
        <w:rPr>
          <w:rFonts w:ascii="Times New Roman" w:hAnsi="Times New Roman"/>
          <w:color w:val="000000"/>
          <w:sz w:val="28"/>
          <w:lang w:val="ru-RU"/>
        </w:rPr>
        <w:t xml:space="preserve">), причины (с союзом </w:t>
      </w:r>
      <w:r>
        <w:rPr>
          <w:rFonts w:ascii="Times New Roman" w:hAnsi="Times New Roman"/>
          <w:color w:val="000000"/>
          <w:sz w:val="28"/>
        </w:rPr>
        <w:t>weil</w:t>
      </w:r>
      <w:r w:rsidRPr="001E11A0">
        <w:rPr>
          <w:rFonts w:ascii="Times New Roman" w:hAnsi="Times New Roman"/>
          <w:color w:val="000000"/>
          <w:sz w:val="28"/>
          <w:lang w:val="ru-RU"/>
        </w:rPr>
        <w:t xml:space="preserve">), условия (с союзом </w:t>
      </w:r>
      <w:r>
        <w:rPr>
          <w:rFonts w:ascii="Times New Roman" w:hAnsi="Times New Roman"/>
          <w:color w:val="000000"/>
          <w:sz w:val="28"/>
        </w:rPr>
        <w:t>wenn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Предложения с глаголами, требующими употребления после них частицы </w:t>
      </w:r>
      <w:r>
        <w:rPr>
          <w:rFonts w:ascii="Times New Roman" w:hAnsi="Times New Roman"/>
          <w:color w:val="000000"/>
          <w:sz w:val="28"/>
        </w:rPr>
        <w:t>zu</w:t>
      </w:r>
      <w:r w:rsidRPr="001E11A0">
        <w:rPr>
          <w:rFonts w:ascii="Times New Roman" w:hAnsi="Times New Roman"/>
          <w:color w:val="000000"/>
          <w:sz w:val="28"/>
          <w:lang w:val="ru-RU"/>
        </w:rPr>
        <w:t xml:space="preserve"> и инфинитива.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Предложения с неопределённо-личным местоимением </w:t>
      </w:r>
      <w:r>
        <w:rPr>
          <w:rFonts w:ascii="Times New Roman" w:hAnsi="Times New Roman"/>
          <w:color w:val="000000"/>
          <w:sz w:val="28"/>
        </w:rPr>
        <w:t>man</w:t>
      </w:r>
      <w:r w:rsidRPr="001E11A0">
        <w:rPr>
          <w:rFonts w:ascii="Times New Roman" w:hAnsi="Times New Roman"/>
          <w:color w:val="000000"/>
          <w:sz w:val="28"/>
          <w:lang w:val="ru-RU"/>
        </w:rPr>
        <w:t>, в том числе с модальными глаголами (</w:t>
      </w:r>
      <w:r>
        <w:rPr>
          <w:rFonts w:ascii="Times New Roman" w:hAnsi="Times New Roman"/>
          <w:color w:val="000000"/>
          <w:sz w:val="28"/>
        </w:rPr>
        <w:t>Man</w:t>
      </w:r>
      <w:r w:rsidRPr="001E11A0">
        <w:rPr>
          <w:rFonts w:ascii="Times New Roman" w:hAnsi="Times New Roman"/>
          <w:color w:val="000000"/>
          <w:sz w:val="28"/>
          <w:lang w:val="ru-RU"/>
        </w:rPr>
        <w:t xml:space="preserve"> </w:t>
      </w:r>
      <w:r>
        <w:rPr>
          <w:rFonts w:ascii="Times New Roman" w:hAnsi="Times New Roman"/>
          <w:color w:val="000000"/>
          <w:sz w:val="28"/>
        </w:rPr>
        <w:t>spricht</w:t>
      </w:r>
      <w:r w:rsidRPr="001E11A0">
        <w:rPr>
          <w:rFonts w:ascii="Times New Roman" w:hAnsi="Times New Roman"/>
          <w:color w:val="000000"/>
          <w:sz w:val="28"/>
          <w:lang w:val="ru-RU"/>
        </w:rPr>
        <w:t xml:space="preserve"> </w:t>
      </w:r>
      <w:r>
        <w:rPr>
          <w:rFonts w:ascii="Times New Roman" w:hAnsi="Times New Roman"/>
          <w:color w:val="000000"/>
          <w:sz w:val="28"/>
        </w:rPr>
        <w:t>Deutsch</w:t>
      </w:r>
      <w:r w:rsidRPr="001E11A0">
        <w:rPr>
          <w:rFonts w:ascii="Times New Roman" w:hAnsi="Times New Roman"/>
          <w:color w:val="000000"/>
          <w:sz w:val="28"/>
          <w:lang w:val="ru-RU"/>
        </w:rPr>
        <w:t xml:space="preserve">. </w:t>
      </w:r>
      <w:r>
        <w:rPr>
          <w:rFonts w:ascii="Times New Roman" w:hAnsi="Times New Roman"/>
          <w:color w:val="000000"/>
          <w:sz w:val="28"/>
        </w:rPr>
        <w:t>Man</w:t>
      </w:r>
      <w:r w:rsidRPr="001E11A0">
        <w:rPr>
          <w:rFonts w:ascii="Times New Roman" w:hAnsi="Times New Roman"/>
          <w:color w:val="000000"/>
          <w:sz w:val="28"/>
          <w:lang w:val="ru-RU"/>
        </w:rPr>
        <w:t xml:space="preserve"> </w:t>
      </w:r>
      <w:r>
        <w:rPr>
          <w:rFonts w:ascii="Times New Roman" w:hAnsi="Times New Roman"/>
          <w:color w:val="000000"/>
          <w:sz w:val="28"/>
        </w:rPr>
        <w:t>darf</w:t>
      </w:r>
      <w:r w:rsidRPr="001E11A0">
        <w:rPr>
          <w:rFonts w:ascii="Times New Roman" w:hAnsi="Times New Roman"/>
          <w:color w:val="000000"/>
          <w:sz w:val="28"/>
          <w:lang w:val="ru-RU"/>
        </w:rPr>
        <w:t xml:space="preserve"> </w:t>
      </w:r>
      <w:r>
        <w:rPr>
          <w:rFonts w:ascii="Times New Roman" w:hAnsi="Times New Roman"/>
          <w:color w:val="000000"/>
          <w:sz w:val="28"/>
        </w:rPr>
        <w:t>hier</w:t>
      </w:r>
      <w:r w:rsidRPr="001E11A0">
        <w:rPr>
          <w:rFonts w:ascii="Times New Roman" w:hAnsi="Times New Roman"/>
          <w:color w:val="000000"/>
          <w:sz w:val="28"/>
          <w:lang w:val="ru-RU"/>
        </w:rPr>
        <w:t xml:space="preserve"> </w:t>
      </w:r>
      <w:r>
        <w:rPr>
          <w:rFonts w:ascii="Times New Roman" w:hAnsi="Times New Roman"/>
          <w:color w:val="000000"/>
          <w:sz w:val="28"/>
        </w:rPr>
        <w:t>Ball</w:t>
      </w:r>
      <w:r w:rsidRPr="001E11A0">
        <w:rPr>
          <w:rFonts w:ascii="Times New Roman" w:hAnsi="Times New Roman"/>
          <w:color w:val="000000"/>
          <w:sz w:val="28"/>
          <w:lang w:val="ru-RU"/>
        </w:rPr>
        <w:t xml:space="preserve"> </w:t>
      </w:r>
      <w:r>
        <w:rPr>
          <w:rFonts w:ascii="Times New Roman" w:hAnsi="Times New Roman"/>
          <w:color w:val="000000"/>
          <w:sz w:val="28"/>
        </w:rPr>
        <w:t>spielen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Модальные глаголы в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teritum</w:t>
      </w:r>
      <w:r w:rsidRPr="001E11A0">
        <w:rPr>
          <w:rFonts w:ascii="Times New Roman" w:hAnsi="Times New Roman"/>
          <w:color w:val="000000"/>
          <w:sz w:val="28"/>
          <w:lang w:val="ru-RU"/>
        </w:rPr>
        <w:t xml:space="preserve">. </w:t>
      </w:r>
    </w:p>
    <w:p w:rsidR="000D5198" w:rsidRPr="001E11A0" w:rsidRDefault="000D5198">
      <w:pPr>
        <w:spacing w:after="0" w:line="264" w:lineRule="auto"/>
        <w:ind w:firstLine="600"/>
        <w:jc w:val="both"/>
        <w:rPr>
          <w:lang w:val="ru-RU"/>
        </w:rPr>
      </w:pPr>
      <w:r>
        <w:rPr>
          <w:rFonts w:ascii="Times New Roman" w:hAnsi="Times New Roman"/>
          <w:color w:val="000000"/>
          <w:sz w:val="28"/>
        </w:rPr>
        <w:t>O</w:t>
      </w:r>
      <w:r w:rsidRPr="001E11A0">
        <w:rPr>
          <w:rFonts w:ascii="Times New Roman" w:hAnsi="Times New Roman"/>
          <w:color w:val="000000"/>
          <w:sz w:val="28"/>
          <w:lang w:val="ru-RU"/>
        </w:rPr>
        <w:t xml:space="preserve">трицания </w:t>
      </w:r>
      <w:r>
        <w:rPr>
          <w:rFonts w:ascii="Times New Roman" w:hAnsi="Times New Roman"/>
          <w:color w:val="000000"/>
          <w:sz w:val="28"/>
        </w:rPr>
        <w:t>kein</w:t>
      </w:r>
      <w:r w:rsidRPr="001E11A0">
        <w:rPr>
          <w:rFonts w:ascii="Times New Roman" w:hAnsi="Times New Roman"/>
          <w:color w:val="000000"/>
          <w:sz w:val="28"/>
          <w:lang w:val="ru-RU"/>
        </w:rPr>
        <w:t xml:space="preserve">, </w:t>
      </w:r>
      <w:r>
        <w:rPr>
          <w:rFonts w:ascii="Times New Roman" w:hAnsi="Times New Roman"/>
          <w:color w:val="000000"/>
          <w:sz w:val="28"/>
        </w:rPr>
        <w:t>nicht</w:t>
      </w:r>
      <w:r w:rsidRPr="001E11A0">
        <w:rPr>
          <w:rFonts w:ascii="Times New Roman" w:hAnsi="Times New Roman"/>
          <w:color w:val="000000"/>
          <w:sz w:val="28"/>
          <w:lang w:val="ru-RU"/>
        </w:rPr>
        <w:t xml:space="preserve">, </w:t>
      </w:r>
      <w:r>
        <w:rPr>
          <w:rFonts w:ascii="Times New Roman" w:hAnsi="Times New Roman"/>
          <w:color w:val="000000"/>
          <w:sz w:val="28"/>
        </w:rPr>
        <w:t>doch</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Числительные для обозначения дат и больших чисел (до 1 000 000).</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Социокультурные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w:t>
      </w:r>
      <w:r w:rsidRPr="001E11A0">
        <w:rPr>
          <w:rFonts w:ascii="Times New Roman" w:hAnsi="Times New Roman"/>
          <w:color w:val="000000"/>
          <w:sz w:val="28"/>
          <w:lang w:val="ru-RU"/>
        </w:rPr>
        <w:lastRenderedPageBreak/>
        <w:t>(известными достопримечательностями, некоторыми выдающимися людьми), с доступными в языковом отношении образцами поэзии и прозы для подростков на немецком языке.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оформлять свой адрес на немецком языке (в анкете);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Россию и страну (страны)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Переспрашивание, просьба повторить, уточняя значение незнакомых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формулировании собственных высказываний, ключевых слов, плана.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8 КЛАСС</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Взаимоотношения в семье и с друзьями.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Внешность и характер человека (литературного персонажа).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Досуг и увлечения (хобби) современного подростка (чтение, кино, театр, музей, спорт, музыка).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Покупки: одежда, обувь и продукты питания. Карманные деньги.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Виды отдыха в различное время года. Путешествия по России и иностранным странам.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Природа: флора и фауна. Климат, погода.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Условия проживания в городской (сельской) местности. Транспорт.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Средства массовой информации (телевидение, радио, пресса, Интернет).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Выдающиеся люди родной страны и страны (стран) изучаемого языка: писатели, художники, музыканты.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диалогической речи</w:t>
      </w:r>
      <w:r w:rsidRPr="001E11A0">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 – побуждение к действию –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w:t>
      </w:r>
      <w:r w:rsidRPr="001E11A0">
        <w:rPr>
          <w:rFonts w:ascii="Times New Roman" w:hAnsi="Times New Roman"/>
          <w:color w:val="000000"/>
          <w:sz w:val="28"/>
          <w:lang w:val="ru-RU"/>
        </w:rPr>
        <w:lastRenderedPageBreak/>
        <w:t>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диалога – до 7 реплик со стороны каждого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монологической речи</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повествование или сообщение;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изложение (пересказ) основного содержания, прочитанного (прослушанного)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составление рассказа по картинкам;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изложение результатов выполненной проектной работы.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монологического высказывания – 9–10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использовать переспрос или просьбу повторить для уточнения отдельных деталей.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Время звучания текста (текстов) для аудирования – до 2 минут.</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Смысловое чтение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восстанавливать текст из разрозненных абзацев.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Тексты для чтения: интервью, диалог (беседа), рассказ, отрывок из художественного произведения, отрывок из статьи научно-популярного </w:t>
      </w:r>
      <w:r w:rsidRPr="001E11A0">
        <w:rPr>
          <w:rFonts w:ascii="Times New Roman" w:hAnsi="Times New Roman"/>
          <w:color w:val="000000"/>
          <w:sz w:val="28"/>
          <w:lang w:val="ru-RU"/>
        </w:rPr>
        <w:lastRenderedPageBreak/>
        <w:t>характера, сообщение информационного характера, объявление, кулинарный рецепт, меню, электронное сообщение личного характера, стихотворение.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текста (текстов) для чтения – 350–500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умений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составление плана (тезисов) устного или письменного сообщения;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текста для чтения вслух – до 110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написание изученных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1E11A0">
        <w:rPr>
          <w:rFonts w:ascii="Times New Roman" w:hAnsi="Times New Roman"/>
          <w:color w:val="000000"/>
          <w:sz w:val="28"/>
          <w:lang w:val="ru-RU"/>
        </w:rPr>
        <w:lastRenderedPageBreak/>
        <w:t>общения в рамках тематического содержания речи, с соблюдением существующей в немецком языке нормы лексической сочетаемости.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 1050 лексических единиц для продуктивного использования (включая лексических единиц, изученных ранее) и 1250 лексических единиц для рецептивного усвоения (включая 1050 лексических единиц продуктивного минимума).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Основные способы словообразования: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аффиксация: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ik</w:t>
      </w:r>
      <w:r w:rsidRPr="001E11A0">
        <w:rPr>
          <w:rFonts w:ascii="Times New Roman" w:hAnsi="Times New Roman"/>
          <w:color w:val="000000"/>
          <w:sz w:val="28"/>
          <w:lang w:val="ru-RU"/>
        </w:rPr>
        <w:t xml:space="preserve"> (</w:t>
      </w:r>
      <w:r>
        <w:rPr>
          <w:rFonts w:ascii="Times New Roman" w:hAnsi="Times New Roman"/>
          <w:color w:val="000000"/>
          <w:sz w:val="28"/>
        </w:rPr>
        <w:t>Grammatik</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имён прилагательных при помощи суффикса -</w:t>
      </w:r>
      <w:r>
        <w:rPr>
          <w:rFonts w:ascii="Times New Roman" w:hAnsi="Times New Roman"/>
          <w:color w:val="000000"/>
          <w:sz w:val="28"/>
        </w:rPr>
        <w:t>los</w:t>
      </w:r>
      <w:r w:rsidRPr="001E11A0">
        <w:rPr>
          <w:rFonts w:ascii="Times New Roman" w:hAnsi="Times New Roman"/>
          <w:color w:val="000000"/>
          <w:sz w:val="28"/>
          <w:lang w:val="ru-RU"/>
        </w:rPr>
        <w:t xml:space="preserve"> (</w:t>
      </w:r>
      <w:r>
        <w:rPr>
          <w:rFonts w:ascii="Times New Roman" w:hAnsi="Times New Roman"/>
          <w:color w:val="000000"/>
          <w:sz w:val="28"/>
        </w:rPr>
        <w:t>geschmacklos</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словосложение: образование сложных прилагательных путём соединения двух прилагательных (</w:t>
      </w:r>
      <w:r>
        <w:rPr>
          <w:rFonts w:ascii="Times New Roman" w:hAnsi="Times New Roman"/>
          <w:color w:val="000000"/>
          <w:sz w:val="28"/>
        </w:rPr>
        <w:t>dunkelblau</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Многозначные лексические единицы. Синонимы. Антонимы.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zuerst</w:t>
      </w:r>
      <w:r w:rsidRPr="001E11A0">
        <w:rPr>
          <w:rFonts w:ascii="Times New Roman" w:hAnsi="Times New Roman"/>
          <w:color w:val="000000"/>
          <w:sz w:val="28"/>
          <w:lang w:val="ru-RU"/>
        </w:rPr>
        <w:t xml:space="preserve">, </w:t>
      </w:r>
      <w:r>
        <w:rPr>
          <w:rFonts w:ascii="Times New Roman" w:hAnsi="Times New Roman"/>
          <w:color w:val="000000"/>
          <w:sz w:val="28"/>
        </w:rPr>
        <w:t>denn</w:t>
      </w:r>
      <w:r w:rsidRPr="001E11A0">
        <w:rPr>
          <w:rFonts w:ascii="Times New Roman" w:hAnsi="Times New Roman"/>
          <w:color w:val="000000"/>
          <w:sz w:val="28"/>
          <w:lang w:val="ru-RU"/>
        </w:rPr>
        <w:t xml:space="preserve">, </w:t>
      </w:r>
      <w:r>
        <w:rPr>
          <w:rFonts w:ascii="Times New Roman" w:hAnsi="Times New Roman"/>
          <w:color w:val="000000"/>
          <w:sz w:val="28"/>
        </w:rPr>
        <w:t>zum</w:t>
      </w:r>
      <w:r w:rsidRPr="001E11A0">
        <w:rPr>
          <w:rFonts w:ascii="Times New Roman" w:hAnsi="Times New Roman"/>
          <w:color w:val="000000"/>
          <w:sz w:val="28"/>
          <w:lang w:val="ru-RU"/>
        </w:rPr>
        <w:t xml:space="preserve"> </w:t>
      </w:r>
      <w:r>
        <w:rPr>
          <w:rFonts w:ascii="Times New Roman" w:hAnsi="Times New Roman"/>
          <w:color w:val="000000"/>
          <w:sz w:val="28"/>
        </w:rPr>
        <w:t>Schluss</w:t>
      </w:r>
      <w:r w:rsidRPr="001E11A0">
        <w:rPr>
          <w:rFonts w:ascii="Times New Roman" w:hAnsi="Times New Roman"/>
          <w:color w:val="000000"/>
          <w:sz w:val="28"/>
          <w:lang w:val="ru-RU"/>
        </w:rPr>
        <w:t xml:space="preserve"> </w:t>
      </w:r>
      <w:r>
        <w:rPr>
          <w:rFonts w:ascii="Times New Roman" w:hAnsi="Times New Roman"/>
          <w:color w:val="000000"/>
          <w:sz w:val="28"/>
        </w:rPr>
        <w:t>usw</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Сложноподчинённые предложения времени с союзами </w:t>
      </w:r>
      <w:r>
        <w:rPr>
          <w:rFonts w:ascii="Times New Roman" w:hAnsi="Times New Roman"/>
          <w:color w:val="000000"/>
          <w:sz w:val="28"/>
        </w:rPr>
        <w:t>wenn</w:t>
      </w:r>
      <w:r w:rsidRPr="001E11A0">
        <w:rPr>
          <w:rFonts w:ascii="Times New Roman" w:hAnsi="Times New Roman"/>
          <w:color w:val="000000"/>
          <w:sz w:val="28"/>
          <w:lang w:val="ru-RU"/>
        </w:rPr>
        <w:t xml:space="preserve">, </w:t>
      </w:r>
      <w:r>
        <w:rPr>
          <w:rFonts w:ascii="Times New Roman" w:hAnsi="Times New Roman"/>
          <w:color w:val="000000"/>
          <w:sz w:val="28"/>
        </w:rPr>
        <w:t>als</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Глаголы в видовременных формах страдательного наклонения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sens</w:t>
      </w:r>
      <w:r w:rsidRPr="001E11A0">
        <w:rPr>
          <w:rFonts w:ascii="Times New Roman" w:hAnsi="Times New Roman"/>
          <w:color w:val="000000"/>
          <w:sz w:val="28"/>
          <w:lang w:val="ru-RU"/>
        </w:rPr>
        <w:t xml:space="preserve">,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teritum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Наиболее распространённые глаголы с управлением и местоимённые наречия.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Склонение прилагательных.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Предлоги, используемые с дательным падежом.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Предлоги, используемые с винительным падежом.</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Социокультурные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Соблюдение норм вежливости в межкультурном общении.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образцы поэзии и прозы, доступные в языковом отношении.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Россию и страну (страны)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(ученых, писателях, поэтах, художниках, музыкантах, спортсменах).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другое).</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использовать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Переспрашивать, просить повторить, уточняя значения незнакомых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формулировании собственных высказываний, ключевых слов, плана.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9 КЛАСС</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Взаимоотношения в семье и с друзьями. Конфликты и их решения.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Внешность и характер человека (литературного персонажа).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Покупки: одежда, обувь и продукты питания. Карманные деньги. Молодёжная мода.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Средства массовой информации (телевидение, радио, пресса, Интернет).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диалогической речи</w:t>
      </w:r>
      <w:r w:rsidRPr="001E11A0">
        <w:rPr>
          <w:rFonts w:ascii="Times New Roman" w:hAnsi="Times New Roman"/>
          <w:color w:val="000000"/>
          <w:sz w:val="28"/>
          <w:lang w:val="ru-RU"/>
        </w:rPr>
        <w:t>,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диалог-побуждение к действию –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диалог обмен мнениями –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нормы речевого этикета, принятых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Развитие коммуникативных умений </w:t>
      </w:r>
      <w:r w:rsidRPr="001E11A0">
        <w:rPr>
          <w:rFonts w:ascii="Times New Roman" w:hAnsi="Times New Roman"/>
          <w:color w:val="000000"/>
          <w:sz w:val="28"/>
          <w:u w:val="single"/>
          <w:lang w:val="ru-RU"/>
        </w:rPr>
        <w:t>монологической речи</w:t>
      </w:r>
      <w:r w:rsidRPr="001E11A0">
        <w:rPr>
          <w:rFonts w:ascii="Times New Roman" w:hAnsi="Times New Roman"/>
          <w:color w:val="000000"/>
          <w:sz w:val="28"/>
          <w:lang w:val="ru-RU"/>
        </w:rPr>
        <w:t xml:space="preserve"> – создание устных связных монологических высказываний с использованием основных коммуникативных типов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повествование или сообщение;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рассуждение;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составление рассказа по картинкам;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изложение результатов выполненной проектной работы.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монологического высказывания – 10–12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При непосредственном общении: понимать на слух речь учителя и одноклассников и вербально (невербально) реагировать на услышанное, </w:t>
      </w:r>
      <w:r w:rsidRPr="001E11A0">
        <w:rPr>
          <w:rFonts w:ascii="Times New Roman" w:hAnsi="Times New Roman"/>
          <w:color w:val="000000"/>
          <w:sz w:val="28"/>
          <w:lang w:val="ru-RU"/>
        </w:rPr>
        <w:lastRenderedPageBreak/>
        <w:t>использовать переспрос или просьбу повторить для уточнения отдельных деталей.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Время звучания текста (текстов) для аудирования – до 2 минут.</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Смысловое чтение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текста (текстов) для чтения – 500–600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умений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составление плана/тезисов устного или письменного сообщения;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преобразование таблицы, схемы в текстовый вариант представления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Выражение модального значения, чувства и эмоции.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текста для чтения вслух – до 110 слов.</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написание изученных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Основные способы словообразования: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аффиксация: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ie</w:t>
      </w:r>
      <w:r w:rsidRPr="001E11A0">
        <w:rPr>
          <w:rFonts w:ascii="Times New Roman" w:hAnsi="Times New Roman"/>
          <w:color w:val="000000"/>
          <w:sz w:val="28"/>
          <w:lang w:val="ru-RU"/>
        </w:rPr>
        <w:t xml:space="preserve">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Biologie</w:t>
      </w:r>
      <w:r w:rsidRPr="001E11A0">
        <w:rPr>
          <w:rFonts w:ascii="Times New Roman" w:hAnsi="Times New Roman"/>
          <w:color w:val="000000"/>
          <w:sz w:val="28"/>
          <w:lang w:val="ru-RU"/>
        </w:rPr>
        <w:t>), -</w:t>
      </w:r>
      <w:r>
        <w:rPr>
          <w:rFonts w:ascii="Times New Roman" w:hAnsi="Times New Roman"/>
          <w:color w:val="000000"/>
          <w:sz w:val="28"/>
        </w:rPr>
        <w:t>um</w:t>
      </w:r>
      <w:r w:rsidRPr="001E11A0">
        <w:rPr>
          <w:rFonts w:ascii="Times New Roman" w:hAnsi="Times New Roman"/>
          <w:color w:val="000000"/>
          <w:sz w:val="28"/>
          <w:lang w:val="ru-RU"/>
        </w:rPr>
        <w:t xml:space="preserve">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Museum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sam</w:t>
      </w:r>
      <w:r w:rsidRPr="001E11A0">
        <w:rPr>
          <w:rFonts w:ascii="Times New Roman" w:hAnsi="Times New Roman"/>
          <w:color w:val="000000"/>
          <w:sz w:val="28"/>
          <w:lang w:val="ru-RU"/>
        </w:rPr>
        <w:t xml:space="preserve"> (</w:t>
      </w:r>
      <w:r>
        <w:rPr>
          <w:rFonts w:ascii="Times New Roman" w:hAnsi="Times New Roman"/>
          <w:color w:val="000000"/>
          <w:sz w:val="28"/>
        </w:rPr>
        <w:t>erholsam</w:t>
      </w:r>
      <w:r w:rsidRPr="001E11A0">
        <w:rPr>
          <w:rFonts w:ascii="Times New Roman" w:hAnsi="Times New Roman"/>
          <w:color w:val="000000"/>
          <w:sz w:val="28"/>
          <w:lang w:val="ru-RU"/>
        </w:rPr>
        <w:t>), -</w:t>
      </w:r>
      <w:r>
        <w:rPr>
          <w:rFonts w:ascii="Times New Roman" w:hAnsi="Times New Roman"/>
          <w:color w:val="000000"/>
          <w:sz w:val="28"/>
        </w:rPr>
        <w:t>bar</w:t>
      </w:r>
      <w:r w:rsidRPr="001E11A0">
        <w:rPr>
          <w:rFonts w:ascii="Times New Roman" w:hAnsi="Times New Roman"/>
          <w:color w:val="000000"/>
          <w:sz w:val="28"/>
          <w:lang w:val="ru-RU"/>
        </w:rPr>
        <w:t xml:space="preserve"> (</w:t>
      </w:r>
      <w:r>
        <w:rPr>
          <w:rFonts w:ascii="Times New Roman" w:hAnsi="Times New Roman"/>
          <w:color w:val="000000"/>
          <w:sz w:val="28"/>
        </w:rPr>
        <w:t>lesbar</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Многозначность лексических единиц. Синонимы. Антонимы. Сокращения и аббревиатуры.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zuerst</w:t>
      </w:r>
      <w:r w:rsidRPr="001E11A0">
        <w:rPr>
          <w:rFonts w:ascii="Times New Roman" w:hAnsi="Times New Roman"/>
          <w:color w:val="000000"/>
          <w:sz w:val="28"/>
          <w:lang w:val="ru-RU"/>
        </w:rPr>
        <w:t xml:space="preserve">, </w:t>
      </w:r>
      <w:r>
        <w:rPr>
          <w:rFonts w:ascii="Times New Roman" w:hAnsi="Times New Roman"/>
          <w:color w:val="000000"/>
          <w:sz w:val="28"/>
        </w:rPr>
        <w:t>denn</w:t>
      </w:r>
      <w:r w:rsidRPr="001E11A0">
        <w:rPr>
          <w:rFonts w:ascii="Times New Roman" w:hAnsi="Times New Roman"/>
          <w:color w:val="000000"/>
          <w:sz w:val="28"/>
          <w:lang w:val="ru-RU"/>
        </w:rPr>
        <w:t xml:space="preserve">, </w:t>
      </w:r>
      <w:r>
        <w:rPr>
          <w:rFonts w:ascii="Times New Roman" w:hAnsi="Times New Roman"/>
          <w:color w:val="000000"/>
          <w:sz w:val="28"/>
        </w:rPr>
        <w:t>zum</w:t>
      </w:r>
      <w:r w:rsidRPr="001E11A0">
        <w:rPr>
          <w:rFonts w:ascii="Times New Roman" w:hAnsi="Times New Roman"/>
          <w:color w:val="000000"/>
          <w:sz w:val="28"/>
          <w:lang w:val="ru-RU"/>
        </w:rPr>
        <w:t xml:space="preserve"> </w:t>
      </w:r>
      <w:r>
        <w:rPr>
          <w:rFonts w:ascii="Times New Roman" w:hAnsi="Times New Roman"/>
          <w:color w:val="000000"/>
          <w:sz w:val="28"/>
        </w:rPr>
        <w:t>Schluss</w:t>
      </w:r>
      <w:r w:rsidRPr="001E11A0">
        <w:rPr>
          <w:rFonts w:ascii="Times New Roman" w:hAnsi="Times New Roman"/>
          <w:color w:val="000000"/>
          <w:sz w:val="28"/>
          <w:lang w:val="ru-RU"/>
        </w:rPr>
        <w:t xml:space="preserve"> </w:t>
      </w:r>
      <w:r>
        <w:rPr>
          <w:rFonts w:ascii="Times New Roman" w:hAnsi="Times New Roman"/>
          <w:color w:val="000000"/>
          <w:sz w:val="28"/>
        </w:rPr>
        <w:t>usw</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deshalb</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Сложноподчинённые предложения: времени с союзом </w:t>
      </w:r>
      <w:r>
        <w:rPr>
          <w:rFonts w:ascii="Times New Roman" w:hAnsi="Times New Roman"/>
          <w:color w:val="000000"/>
          <w:sz w:val="28"/>
        </w:rPr>
        <w:t>nachdem</w:t>
      </w:r>
      <w:r w:rsidRPr="001E11A0">
        <w:rPr>
          <w:rFonts w:ascii="Times New Roman" w:hAnsi="Times New Roman"/>
          <w:color w:val="000000"/>
          <w:sz w:val="28"/>
          <w:lang w:val="ru-RU"/>
        </w:rPr>
        <w:t xml:space="preserve">, цели с союзом </w:t>
      </w:r>
      <w:r>
        <w:rPr>
          <w:rFonts w:ascii="Times New Roman" w:hAnsi="Times New Roman"/>
          <w:color w:val="000000"/>
          <w:sz w:val="28"/>
        </w:rPr>
        <w:t>damit</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Формы сослагательного наклонения от глаголов </w:t>
      </w:r>
      <w:r>
        <w:rPr>
          <w:rFonts w:ascii="Times New Roman" w:hAnsi="Times New Roman"/>
          <w:color w:val="000000"/>
          <w:sz w:val="28"/>
        </w:rPr>
        <w:t>haben</w:t>
      </w:r>
      <w:r w:rsidRPr="001E11A0">
        <w:rPr>
          <w:rFonts w:ascii="Times New Roman" w:hAnsi="Times New Roman"/>
          <w:color w:val="000000"/>
          <w:sz w:val="28"/>
          <w:lang w:val="ru-RU"/>
        </w:rPr>
        <w:t xml:space="preserve">, </w:t>
      </w:r>
      <w:r>
        <w:rPr>
          <w:rFonts w:ascii="Times New Roman" w:hAnsi="Times New Roman"/>
          <w:color w:val="000000"/>
          <w:sz w:val="28"/>
        </w:rPr>
        <w:t>sein</w:t>
      </w:r>
      <w:r w:rsidRPr="001E11A0">
        <w:rPr>
          <w:rFonts w:ascii="Times New Roman" w:hAnsi="Times New Roman"/>
          <w:color w:val="000000"/>
          <w:sz w:val="28"/>
          <w:lang w:val="ru-RU"/>
        </w:rPr>
        <w:t xml:space="preserve">, </w:t>
      </w:r>
      <w:r>
        <w:rPr>
          <w:rFonts w:ascii="Times New Roman" w:hAnsi="Times New Roman"/>
          <w:color w:val="000000"/>
          <w:sz w:val="28"/>
        </w:rPr>
        <w:t>werden</w:t>
      </w:r>
      <w:r w:rsidRPr="001E11A0">
        <w:rPr>
          <w:rFonts w:ascii="Times New Roman" w:hAnsi="Times New Roman"/>
          <w:color w:val="000000"/>
          <w:sz w:val="28"/>
          <w:lang w:val="ru-RU"/>
        </w:rPr>
        <w:t xml:space="preserve">, </w:t>
      </w:r>
      <w:r>
        <w:rPr>
          <w:rFonts w:ascii="Times New Roman" w:hAnsi="Times New Roman"/>
          <w:color w:val="000000"/>
          <w:sz w:val="28"/>
        </w:rPr>
        <w:t>k</w:t>
      </w:r>
      <w:r w:rsidRPr="001E11A0">
        <w:rPr>
          <w:rFonts w:ascii="Times New Roman" w:hAnsi="Times New Roman"/>
          <w:color w:val="000000"/>
          <w:sz w:val="28"/>
          <w:lang w:val="ru-RU"/>
        </w:rPr>
        <w:t>ö</w:t>
      </w:r>
      <w:r>
        <w:rPr>
          <w:rFonts w:ascii="Times New Roman" w:hAnsi="Times New Roman"/>
          <w:color w:val="000000"/>
          <w:sz w:val="28"/>
        </w:rPr>
        <w:t>nnen</w:t>
      </w:r>
      <w:r w:rsidRPr="001E11A0">
        <w:rPr>
          <w:rFonts w:ascii="Times New Roman" w:hAnsi="Times New Roman"/>
          <w:color w:val="000000"/>
          <w:sz w:val="28"/>
          <w:lang w:val="ru-RU"/>
        </w:rPr>
        <w:t xml:space="preserve">, </w:t>
      </w:r>
      <w:r>
        <w:rPr>
          <w:rFonts w:ascii="Times New Roman" w:hAnsi="Times New Roman"/>
          <w:color w:val="000000"/>
          <w:sz w:val="28"/>
        </w:rPr>
        <w:t>m</w:t>
      </w:r>
      <w:r w:rsidRPr="001E11A0">
        <w:rPr>
          <w:rFonts w:ascii="Times New Roman" w:hAnsi="Times New Roman"/>
          <w:color w:val="000000"/>
          <w:sz w:val="28"/>
          <w:lang w:val="ru-RU"/>
        </w:rPr>
        <w:t>ö</w:t>
      </w:r>
      <w:r>
        <w:rPr>
          <w:rFonts w:ascii="Times New Roman" w:hAnsi="Times New Roman"/>
          <w:color w:val="000000"/>
          <w:sz w:val="28"/>
        </w:rPr>
        <w:t>gen</w:t>
      </w:r>
      <w:r w:rsidRPr="001E11A0">
        <w:rPr>
          <w:rFonts w:ascii="Times New Roman" w:hAnsi="Times New Roman"/>
          <w:color w:val="000000"/>
          <w:sz w:val="28"/>
          <w:lang w:val="ru-RU"/>
        </w:rPr>
        <w:t xml:space="preserve">, сочетание </w:t>
      </w:r>
      <w:r>
        <w:rPr>
          <w:rFonts w:ascii="Times New Roman" w:hAnsi="Times New Roman"/>
          <w:color w:val="000000"/>
          <w:sz w:val="28"/>
        </w:rPr>
        <w:t>w</w:t>
      </w:r>
      <w:r w:rsidRPr="001E11A0">
        <w:rPr>
          <w:rFonts w:ascii="Times New Roman" w:hAnsi="Times New Roman"/>
          <w:color w:val="000000"/>
          <w:sz w:val="28"/>
          <w:lang w:val="ru-RU"/>
        </w:rPr>
        <w:t>ü</w:t>
      </w:r>
      <w:r>
        <w:rPr>
          <w:rFonts w:ascii="Times New Roman" w:hAnsi="Times New Roman"/>
          <w:color w:val="000000"/>
          <w:sz w:val="28"/>
        </w:rPr>
        <w:t>rde</w:t>
      </w:r>
      <w:r w:rsidRPr="001E11A0">
        <w:rPr>
          <w:rFonts w:ascii="Times New Roman" w:hAnsi="Times New Roman"/>
          <w:color w:val="000000"/>
          <w:sz w:val="28"/>
          <w:lang w:val="ru-RU"/>
        </w:rPr>
        <w:t xml:space="preserve"> + </w:t>
      </w:r>
      <w:r>
        <w:rPr>
          <w:rFonts w:ascii="Times New Roman" w:hAnsi="Times New Roman"/>
          <w:color w:val="000000"/>
          <w:sz w:val="28"/>
        </w:rPr>
        <w:t>Infinitiv</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Социокультурные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Формирование элементарного представления о различных вариантах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Соблюдение норм вежливости в межкультурном общении.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Развитие умений: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оформлять свой адрес на немецком языке (в анкете);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Россию и страну (страны)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в питании, достопримечательности);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композиторах, музыкантах, спортсменах);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других ситуациях).</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Переспрашивать, просить повторить, уточняя значение незнакомых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Использование при формулировании собственных высказываний ключевых слов, плана.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 </w:t>
      </w:r>
    </w:p>
    <w:p w:rsidR="000D5198" w:rsidRPr="001E11A0" w:rsidRDefault="000D5198">
      <w:pPr>
        <w:rPr>
          <w:lang w:val="ru-RU"/>
        </w:rPr>
        <w:sectPr w:rsidR="000D5198" w:rsidRPr="001E11A0">
          <w:pgSz w:w="11906" w:h="16383"/>
          <w:pgMar w:top="1134" w:right="850" w:bottom="1134" w:left="1701" w:header="720" w:footer="720" w:gutter="0"/>
          <w:cols w:space="720"/>
        </w:sectPr>
      </w:pPr>
    </w:p>
    <w:p w:rsidR="000D5198" w:rsidRPr="001E11A0" w:rsidRDefault="000D5198">
      <w:pPr>
        <w:spacing w:after="0" w:line="264" w:lineRule="auto"/>
        <w:ind w:left="120"/>
        <w:jc w:val="both"/>
        <w:rPr>
          <w:lang w:val="ru-RU"/>
        </w:rPr>
      </w:pPr>
      <w:bookmarkStart w:id="4" w:name="block-26105632"/>
      <w:bookmarkEnd w:id="4"/>
      <w:r w:rsidRPr="001E11A0">
        <w:rPr>
          <w:rFonts w:ascii="Times New Roman" w:hAnsi="Times New Roman"/>
          <w:b/>
          <w:color w:val="000000"/>
          <w:sz w:val="28"/>
          <w:lang w:val="ru-RU"/>
        </w:rPr>
        <w:lastRenderedPageBreak/>
        <w:t>ПЛАНИРУЕМЫЕ РЕЗУЛЬТАТЫ ОСВОЕНИЯ ПРОГРАММЫ ПО ИНОСТРАННОМУ (НЕМЕЦКОМУ) ЯЗЫКУ НА УРОВНЕ ОСНОВНОГО ОБЩЕГО ОБРАЗОВАНИЯ</w:t>
      </w:r>
    </w:p>
    <w:p w:rsidR="000D5198" w:rsidRPr="001E11A0" w:rsidRDefault="000D5198">
      <w:pPr>
        <w:spacing w:after="0" w:line="264" w:lineRule="auto"/>
        <w:ind w:left="120"/>
        <w:jc w:val="both"/>
        <w:rPr>
          <w:lang w:val="ru-RU"/>
        </w:rPr>
      </w:pP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ЛИЧНОСТНЫЕ РЕЗУЛЬТАТЫ</w:t>
      </w:r>
    </w:p>
    <w:p w:rsidR="000D5198" w:rsidRPr="001E11A0" w:rsidRDefault="000D5198">
      <w:pPr>
        <w:spacing w:after="0" w:line="264" w:lineRule="auto"/>
        <w:ind w:left="120"/>
        <w:jc w:val="both"/>
        <w:rPr>
          <w:lang w:val="ru-RU"/>
        </w:rPr>
      </w:pP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1) гражданского воспитания: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неприятие любых форм экстремизма, дискриминации, понимание роли различных социальных институтов в жизни человека;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(волонтёрство, помощь людям, нуждающимся в ней).</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2) патриотического воспитания: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3) духовно-нравственного воспитания: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ориентация на моральные ценности и нормы в ситуациях нравственного выбора;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4) эстетического воспитания: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осознание ценности жизни;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умение принимать себя и других, не осуждая;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умение осознавать эмоциональное состояние себя и других, умение управлять собственным эмоциональным состоянием;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6) трудового воспитания: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7) экологического воспитания: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активное неприятие действий, приносящих вред окружающей среде;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8) ценности научного познания: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овладение языковой и читательской культурой как средством познания мира;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D5198" w:rsidRPr="001E11A0" w:rsidRDefault="000D5198">
      <w:pPr>
        <w:spacing w:after="0" w:line="264" w:lineRule="auto"/>
        <w:ind w:firstLine="600"/>
        <w:jc w:val="both"/>
        <w:rPr>
          <w:lang w:val="ru-RU"/>
        </w:rPr>
      </w:pPr>
      <w:r w:rsidRPr="001E11A0">
        <w:rPr>
          <w:rFonts w:ascii="Times New Roman" w:hAnsi="Times New Roman"/>
          <w:b/>
          <w:color w:val="000000"/>
          <w:sz w:val="28"/>
          <w:lang w:val="ru-RU"/>
        </w:rPr>
        <w:t>9) адаптации обучающегося к изменяющимся условиям социальной и природной среды: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способность обучающихся во взаимодействии в условиях неопределенности, открытость опыту и знаниям других;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умение анализировать и выявлять взаимосвязи природы, общества и экономики;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воспринимать стрессовую ситуацию как вызов, требующий контрмер;</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оценивать ситуацию стресса, корректировать принимаемые решения и действия;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 быть готовым действовать в отсутствие гарантий успеха.</w:t>
      </w:r>
    </w:p>
    <w:p w:rsidR="000D5198" w:rsidRPr="001E11A0" w:rsidRDefault="000D5198">
      <w:pPr>
        <w:spacing w:after="0" w:line="264" w:lineRule="auto"/>
        <w:ind w:left="120"/>
        <w:jc w:val="both"/>
        <w:rPr>
          <w:lang w:val="ru-RU"/>
        </w:rPr>
      </w:pP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МЕТАПРЕДМЕТНЫЕ РЕЗУЛЬТАТЫ</w:t>
      </w:r>
    </w:p>
    <w:p w:rsidR="000D5198" w:rsidRPr="001E11A0" w:rsidRDefault="000D5198">
      <w:pPr>
        <w:spacing w:after="0" w:line="264" w:lineRule="auto"/>
        <w:ind w:left="120"/>
        <w:jc w:val="both"/>
        <w:rPr>
          <w:lang w:val="ru-RU"/>
        </w:rPr>
      </w:pP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В результате изучения иностранного (немецкого)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0D5198" w:rsidRPr="001E11A0" w:rsidRDefault="000D5198">
      <w:pPr>
        <w:spacing w:after="0" w:line="264" w:lineRule="auto"/>
        <w:ind w:left="120"/>
        <w:jc w:val="both"/>
        <w:rPr>
          <w:lang w:val="ru-RU"/>
        </w:rPr>
      </w:pP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Познавательные универсальные учебные действия</w:t>
      </w:r>
    </w:p>
    <w:p w:rsidR="000D5198" w:rsidRPr="001E11A0" w:rsidRDefault="000D5198">
      <w:pPr>
        <w:spacing w:after="0" w:line="264" w:lineRule="auto"/>
        <w:ind w:left="120"/>
        <w:jc w:val="both"/>
        <w:rPr>
          <w:lang w:val="ru-RU"/>
        </w:rPr>
      </w:pP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Базовые логические действия: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выявлять и характеризовать существенные признаки объектов (явлений);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предлагать критерии для выявления закономерностей и противоречий;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выявлять дефициты информации, данных, необходимых для решения поставленной задачи;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выявлять причинно-следственные связи при изучении явлений и процессов;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Базовые исследовательские действия</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вопросы как исследовательский инструмент познания;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оценивать на применимость и достоверность информации, полученной в ходе исследования (эксперимента);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Работа с информацией: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 находить сходные аргументы (подтверждающие или опровергающие одну и ту же идею, версию) в различных информационных источниках;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оценивать надежность информации по критериям, предложенным педагогическим работником или сформулированным самостоятельно;</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эффективно запоминать и систематизировать информацию.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Овладение системой универсальных учебных познавательных действий обеспечивает сформированность когнитивных навыков у обучающихся.</w:t>
      </w:r>
    </w:p>
    <w:p w:rsidR="000D5198" w:rsidRPr="001E11A0" w:rsidRDefault="000D5198">
      <w:pPr>
        <w:spacing w:after="0" w:line="264" w:lineRule="auto"/>
        <w:ind w:left="120"/>
        <w:jc w:val="both"/>
        <w:rPr>
          <w:lang w:val="ru-RU"/>
        </w:rPr>
      </w:pP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Коммуникативные универсальные учебные действия</w:t>
      </w:r>
    </w:p>
    <w:p w:rsidR="000D5198" w:rsidRPr="001E11A0" w:rsidRDefault="000D5198">
      <w:pPr>
        <w:spacing w:after="0" w:line="264" w:lineRule="auto"/>
        <w:ind w:left="120"/>
        <w:jc w:val="both"/>
        <w:rPr>
          <w:lang w:val="ru-RU"/>
        </w:rPr>
      </w:pP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Общение: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выражать свою точку зрения в устной и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Совместная деятельность: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0D5198" w:rsidRPr="001E11A0" w:rsidRDefault="000D5198">
      <w:pPr>
        <w:spacing w:after="0" w:line="264" w:lineRule="auto"/>
        <w:ind w:left="120"/>
        <w:jc w:val="both"/>
        <w:rPr>
          <w:lang w:val="ru-RU"/>
        </w:rPr>
      </w:pP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Регулятивные универсальные учебные действия</w:t>
      </w:r>
    </w:p>
    <w:p w:rsidR="000D5198" w:rsidRPr="001E11A0" w:rsidRDefault="000D5198">
      <w:pPr>
        <w:spacing w:after="0" w:line="264" w:lineRule="auto"/>
        <w:ind w:left="120"/>
        <w:jc w:val="both"/>
        <w:rPr>
          <w:lang w:val="ru-RU"/>
        </w:rPr>
      </w:pP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Самоорганизация: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выявлять проблемы для решения в жизненных и учебных ситуациях;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проводить выбор и брать ответственность за решение.</w:t>
      </w: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 xml:space="preserve">Самоконтроль: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владеть способами самоконтроля, самомотивации и рефлексии;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давать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объяснять причины достижения (недостижения) результатов деятельности, давать оценку приобретенному опыту, находить позитивное в произошедшей ситуации;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 xml:space="preserve">Эмоциональный интеллект: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различать, называть и управлять собственными эмоциями и эмоциями других;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выявлять и анализировать причины эмоций;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Принятие себя и других: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осознанно относиться к другому человеку, его мнению;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признавать свое право на ошибку и такое же право другого;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принимать себя и других, не осуждая;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открытость себе и другим;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осознавать невозможность контролировать все вокруг.</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0D5198" w:rsidRPr="001E11A0" w:rsidRDefault="000D5198">
      <w:pPr>
        <w:spacing w:after="0" w:line="264" w:lineRule="auto"/>
        <w:ind w:left="120"/>
        <w:jc w:val="both"/>
        <w:rPr>
          <w:lang w:val="ru-RU"/>
        </w:rPr>
      </w:pPr>
    </w:p>
    <w:p w:rsidR="000D5198" w:rsidRPr="001E11A0" w:rsidRDefault="000D5198">
      <w:pPr>
        <w:spacing w:after="0" w:line="264" w:lineRule="auto"/>
        <w:ind w:left="120"/>
        <w:jc w:val="both"/>
        <w:rPr>
          <w:lang w:val="ru-RU"/>
        </w:rPr>
      </w:pPr>
      <w:r w:rsidRPr="001E11A0">
        <w:rPr>
          <w:rFonts w:ascii="Times New Roman" w:hAnsi="Times New Roman"/>
          <w:b/>
          <w:color w:val="000000"/>
          <w:sz w:val="28"/>
          <w:lang w:val="ru-RU"/>
        </w:rPr>
        <w:t>ПРЕДМЕТНЫЕ РЕЗУЛЬТАТЫ</w:t>
      </w:r>
    </w:p>
    <w:p w:rsidR="000D5198" w:rsidRPr="001E11A0" w:rsidRDefault="000D5198">
      <w:pPr>
        <w:spacing w:after="0" w:line="264" w:lineRule="auto"/>
        <w:ind w:left="120"/>
        <w:jc w:val="both"/>
        <w:rPr>
          <w:lang w:val="ru-RU"/>
        </w:rPr>
      </w:pP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Предметные результаты освоения программы по иностранному (немецкому) языку к концу обучения </w:t>
      </w:r>
      <w:r w:rsidRPr="001E11A0">
        <w:rPr>
          <w:rFonts w:ascii="Times New Roman" w:hAnsi="Times New Roman"/>
          <w:b/>
          <w:i/>
          <w:color w:val="000000"/>
          <w:sz w:val="28"/>
          <w:lang w:val="ru-RU"/>
        </w:rPr>
        <w:t>в 5 классе</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1) 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вести разные виды диалогов (диалог этикетного характера, диалог-побуждение к действию, диалог-расспрос) в рамках тематического </w:t>
      </w:r>
      <w:r w:rsidRPr="001E11A0">
        <w:rPr>
          <w:rFonts w:ascii="Times New Roman" w:hAnsi="Times New Roman"/>
          <w:color w:val="000000"/>
          <w:sz w:val="28"/>
          <w:lang w:val="ru-RU"/>
        </w:rPr>
        <w:lastRenderedPageBreak/>
        <w:t>содержания речи для 5 класса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пяти реплик со стороны каждого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для 5 класса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Смысловое чтение: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писать короткие поздравления с праздниками;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 (странах) изучаемого языка;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2) 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w:t>
      </w:r>
      <w:r w:rsidRPr="001E11A0">
        <w:rPr>
          <w:rFonts w:ascii="Times New Roman" w:hAnsi="Times New Roman"/>
          <w:color w:val="000000"/>
          <w:sz w:val="28"/>
          <w:lang w:val="ru-RU"/>
        </w:rPr>
        <w:lastRenderedPageBreak/>
        <w:t xml:space="preserve">ритмико-интонационных особенностей, в том числе применять правила отсутствия фразового ударения на служебных словах;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Графика, 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правильно писать изученные слова;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использовать точку, вопросительный и восклицательный знаки в конце предложения, запятую при перечислении;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пунктуационно правильно оформлять электронное сообщение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1E11A0">
        <w:rPr>
          <w:rFonts w:ascii="Times New Roman" w:hAnsi="Times New Roman"/>
          <w:color w:val="000000"/>
          <w:sz w:val="28"/>
          <w:lang w:val="ru-RU"/>
        </w:rPr>
        <w:t>, -</w:t>
      </w:r>
      <w:r>
        <w:rPr>
          <w:rFonts w:ascii="Times New Roman" w:hAnsi="Times New Roman"/>
          <w:color w:val="000000"/>
          <w:sz w:val="28"/>
        </w:rPr>
        <w:t>ler</w:t>
      </w:r>
      <w:r w:rsidRPr="001E11A0">
        <w:rPr>
          <w:rFonts w:ascii="Times New Roman" w:hAnsi="Times New Roman"/>
          <w:color w:val="000000"/>
          <w:sz w:val="28"/>
          <w:lang w:val="ru-RU"/>
        </w:rPr>
        <w:t>, -</w:t>
      </w:r>
      <w:r>
        <w:rPr>
          <w:rFonts w:ascii="Times New Roman" w:hAnsi="Times New Roman"/>
          <w:color w:val="000000"/>
          <w:sz w:val="28"/>
        </w:rPr>
        <w:t>in</w:t>
      </w:r>
      <w:r w:rsidRPr="001E11A0">
        <w:rPr>
          <w:rFonts w:ascii="Times New Roman" w:hAnsi="Times New Roman"/>
          <w:color w:val="000000"/>
          <w:sz w:val="28"/>
          <w:lang w:val="ru-RU"/>
        </w:rPr>
        <w:t>, -</w:t>
      </w:r>
      <w:r>
        <w:rPr>
          <w:rFonts w:ascii="Times New Roman" w:hAnsi="Times New Roman"/>
          <w:color w:val="000000"/>
          <w:sz w:val="28"/>
        </w:rPr>
        <w:t>chen</w:t>
      </w:r>
      <w:r w:rsidRPr="001E11A0">
        <w:rPr>
          <w:rFonts w:ascii="Times New Roman" w:hAnsi="Times New Roman"/>
          <w:color w:val="000000"/>
          <w:sz w:val="28"/>
          <w:lang w:val="ru-RU"/>
        </w:rPr>
        <w:t>, имена прилагательные с суффиксами -</w:t>
      </w:r>
      <w:r>
        <w:rPr>
          <w:rFonts w:ascii="Times New Roman" w:hAnsi="Times New Roman"/>
          <w:color w:val="000000"/>
          <w:sz w:val="28"/>
        </w:rPr>
        <w:t>ig</w:t>
      </w:r>
      <w:r w:rsidRPr="001E11A0">
        <w:rPr>
          <w:rFonts w:ascii="Times New Roman" w:hAnsi="Times New Roman"/>
          <w:color w:val="000000"/>
          <w:sz w:val="28"/>
          <w:lang w:val="ru-RU"/>
        </w:rPr>
        <w:t>, -</w:t>
      </w:r>
      <w:r>
        <w:rPr>
          <w:rFonts w:ascii="Times New Roman" w:hAnsi="Times New Roman"/>
          <w:color w:val="000000"/>
          <w:sz w:val="28"/>
        </w:rPr>
        <w:t>lich</w:t>
      </w:r>
      <w:r w:rsidRPr="001E11A0">
        <w:rPr>
          <w:rFonts w:ascii="Times New Roman" w:hAnsi="Times New Roman"/>
          <w:color w:val="000000"/>
          <w:sz w:val="28"/>
          <w:lang w:val="ru-RU"/>
        </w:rPr>
        <w:t>, числительные образованные при помощи суффиксов -</w:t>
      </w:r>
      <w:r>
        <w:rPr>
          <w:rFonts w:ascii="Times New Roman" w:hAnsi="Times New Roman"/>
          <w:color w:val="000000"/>
          <w:sz w:val="28"/>
        </w:rPr>
        <w:t>zehn</w:t>
      </w:r>
      <w:r w:rsidRPr="001E11A0">
        <w:rPr>
          <w:rFonts w:ascii="Times New Roman" w:hAnsi="Times New Roman"/>
          <w:color w:val="000000"/>
          <w:sz w:val="28"/>
          <w:lang w:val="ru-RU"/>
        </w:rPr>
        <w:t>, -</w:t>
      </w:r>
      <w:r>
        <w:rPr>
          <w:rFonts w:ascii="Times New Roman" w:hAnsi="Times New Roman"/>
          <w:color w:val="000000"/>
          <w:sz w:val="28"/>
        </w:rPr>
        <w:t>zig</w:t>
      </w:r>
      <w:r w:rsidRPr="001E11A0">
        <w:rPr>
          <w:rFonts w:ascii="Times New Roman" w:hAnsi="Times New Roman"/>
          <w:color w:val="000000"/>
          <w:sz w:val="28"/>
          <w:lang w:val="ru-RU"/>
        </w:rPr>
        <w:t>, -</w:t>
      </w:r>
      <w:r>
        <w:rPr>
          <w:rFonts w:ascii="Times New Roman" w:hAnsi="Times New Roman"/>
          <w:color w:val="000000"/>
          <w:sz w:val="28"/>
        </w:rPr>
        <w:t>te</w:t>
      </w:r>
      <w:r w:rsidRPr="001E11A0">
        <w:rPr>
          <w:rFonts w:ascii="Times New Roman" w:hAnsi="Times New Roman"/>
          <w:color w:val="000000"/>
          <w:sz w:val="28"/>
          <w:lang w:val="ru-RU"/>
        </w:rPr>
        <w:t>, -</w:t>
      </w:r>
      <w:r>
        <w:rPr>
          <w:rFonts w:ascii="Times New Roman" w:hAnsi="Times New Roman"/>
          <w:color w:val="000000"/>
          <w:sz w:val="28"/>
        </w:rPr>
        <w:t>ste</w:t>
      </w:r>
      <w:r w:rsidRPr="001E11A0">
        <w:rPr>
          <w:rFonts w:ascii="Times New Roman" w:hAnsi="Times New Roman"/>
          <w:color w:val="000000"/>
          <w:sz w:val="28"/>
          <w:lang w:val="ru-RU"/>
        </w:rPr>
        <w:t>, имена существительные, образованные путём соединения основ существительных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Klassenzimmer</w:t>
      </w:r>
      <w:r w:rsidRPr="001E11A0">
        <w:rPr>
          <w:rFonts w:ascii="Times New Roman" w:hAnsi="Times New Roman"/>
          <w:color w:val="000000"/>
          <w:sz w:val="28"/>
          <w:lang w:val="ru-RU"/>
        </w:rPr>
        <w:t>), распознавать и употреблять в устной и письменной речи изученные синонимы и интернациональные слова.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нераспространённые и распространённые простые предложения (с простым и составным глагольным сказуемым, с составным именным сказуемым), в том числе с дополнениями в дательном и винительном падежах;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побудительные предложения (в том числе в отрицательной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Futur</w:t>
      </w:r>
      <w:r w:rsidRPr="001E11A0">
        <w:rPr>
          <w:rFonts w:ascii="Times New Roman" w:hAnsi="Times New Roman"/>
          <w:color w:val="000000"/>
          <w:sz w:val="28"/>
          <w:lang w:val="ru-RU"/>
        </w:rPr>
        <w:t xml:space="preserve"> </w:t>
      </w:r>
      <w:r>
        <w:rPr>
          <w:rFonts w:ascii="Times New Roman" w:hAnsi="Times New Roman"/>
          <w:color w:val="000000"/>
          <w:sz w:val="28"/>
        </w:rPr>
        <w:t>I</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 xml:space="preserve">модальный глагол </w:t>
      </w:r>
      <w:r>
        <w:rPr>
          <w:rFonts w:ascii="Times New Roman" w:hAnsi="Times New Roman"/>
          <w:color w:val="000000"/>
          <w:sz w:val="28"/>
        </w:rPr>
        <w:t>d</w:t>
      </w:r>
      <w:r w:rsidRPr="001E11A0">
        <w:rPr>
          <w:rFonts w:ascii="Times New Roman" w:hAnsi="Times New Roman"/>
          <w:color w:val="000000"/>
          <w:sz w:val="28"/>
          <w:lang w:val="ru-RU"/>
        </w:rPr>
        <w:t>ü</w:t>
      </w:r>
      <w:r>
        <w:rPr>
          <w:rFonts w:ascii="Times New Roman" w:hAnsi="Times New Roman"/>
          <w:color w:val="000000"/>
          <w:sz w:val="28"/>
        </w:rPr>
        <w:t>rfen</w:t>
      </w:r>
      <w:r w:rsidRPr="001E11A0">
        <w:rPr>
          <w:rFonts w:ascii="Times New Roman" w:hAnsi="Times New Roman"/>
          <w:color w:val="000000"/>
          <w:sz w:val="28"/>
          <w:lang w:val="ru-RU"/>
        </w:rPr>
        <w:t xml:space="preserve"> (в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sens</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наречия в положительной, сравнительной и превосходной степенях сравнения, образованные по правилу и исключения;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указательное местоимение </w:t>
      </w:r>
      <w:r>
        <w:rPr>
          <w:rFonts w:ascii="Times New Roman" w:hAnsi="Times New Roman"/>
          <w:color w:val="000000"/>
          <w:sz w:val="28"/>
        </w:rPr>
        <w:t>jener</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вопросительные местоимения (</w:t>
      </w:r>
      <w:r>
        <w:rPr>
          <w:rFonts w:ascii="Times New Roman" w:hAnsi="Times New Roman"/>
          <w:color w:val="000000"/>
          <w:sz w:val="28"/>
        </w:rPr>
        <w:t>wer</w:t>
      </w:r>
      <w:r w:rsidRPr="001E11A0">
        <w:rPr>
          <w:rFonts w:ascii="Times New Roman" w:hAnsi="Times New Roman"/>
          <w:color w:val="000000"/>
          <w:sz w:val="28"/>
          <w:lang w:val="ru-RU"/>
        </w:rPr>
        <w:t xml:space="preserve">, </w:t>
      </w:r>
      <w:r>
        <w:rPr>
          <w:rFonts w:ascii="Times New Roman" w:hAnsi="Times New Roman"/>
          <w:color w:val="000000"/>
          <w:sz w:val="28"/>
        </w:rPr>
        <w:t>was</w:t>
      </w:r>
      <w:r w:rsidRPr="001E11A0">
        <w:rPr>
          <w:rFonts w:ascii="Times New Roman" w:hAnsi="Times New Roman"/>
          <w:color w:val="000000"/>
          <w:sz w:val="28"/>
          <w:lang w:val="ru-RU"/>
        </w:rPr>
        <w:t xml:space="preserve">, </w:t>
      </w:r>
      <w:r>
        <w:rPr>
          <w:rFonts w:ascii="Times New Roman" w:hAnsi="Times New Roman"/>
          <w:color w:val="000000"/>
          <w:sz w:val="28"/>
        </w:rPr>
        <w:t>wohin</w:t>
      </w:r>
      <w:r w:rsidRPr="001E11A0">
        <w:rPr>
          <w:rFonts w:ascii="Times New Roman" w:hAnsi="Times New Roman"/>
          <w:color w:val="000000"/>
          <w:sz w:val="28"/>
          <w:lang w:val="ru-RU"/>
        </w:rPr>
        <w:t xml:space="preserve">, </w:t>
      </w:r>
      <w:r>
        <w:rPr>
          <w:rFonts w:ascii="Times New Roman" w:hAnsi="Times New Roman"/>
          <w:color w:val="000000"/>
          <w:sz w:val="28"/>
        </w:rPr>
        <w:t>wo</w:t>
      </w:r>
      <w:r w:rsidRPr="001E11A0">
        <w:rPr>
          <w:rFonts w:ascii="Times New Roman" w:hAnsi="Times New Roman"/>
          <w:color w:val="000000"/>
          <w:sz w:val="28"/>
          <w:lang w:val="ru-RU"/>
        </w:rPr>
        <w:t xml:space="preserve">, </w:t>
      </w:r>
      <w:r>
        <w:rPr>
          <w:rFonts w:ascii="Times New Roman" w:hAnsi="Times New Roman"/>
          <w:color w:val="000000"/>
          <w:sz w:val="28"/>
        </w:rPr>
        <w:t>warum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количественные и порядковые числительные (до 100).</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3) Социокультурные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оформлять адрес, писать фамилии и имена (свои, родственников и друзей) на немецком языке (в анкете, формуляре);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Россию и страны (стран)у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4) 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владеть начальными умениями классифицировать лексические единицы по темам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Предметные результаты освоения программы по иностранному (немецкому) языку к концу обучения </w:t>
      </w:r>
      <w:r w:rsidRPr="001E11A0">
        <w:rPr>
          <w:rFonts w:ascii="Times New Roman" w:hAnsi="Times New Roman"/>
          <w:b/>
          <w:i/>
          <w:color w:val="000000"/>
          <w:sz w:val="28"/>
          <w:lang w:val="ru-RU"/>
        </w:rPr>
        <w:t>в 6 классе</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1) 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пяти реплик со стороны каждого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Смысловое чтение: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2) 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w:t>
      </w:r>
      <w:r w:rsidRPr="001E11A0">
        <w:rPr>
          <w:rFonts w:ascii="Times New Roman" w:hAnsi="Times New Roman"/>
          <w:color w:val="000000"/>
          <w:sz w:val="28"/>
          <w:lang w:val="ru-RU"/>
        </w:rPr>
        <w:lastRenderedPageBreak/>
        <w:t>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интонации, читать новые слова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Графика, 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писать изученные слова;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использовать точку, вопросительный и восклицательный знаки в конце предложения, запятую при перечислении;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пунктуационно правильно оформлять электронное сообщение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суффиксов -</w:t>
      </w:r>
      <w:r>
        <w:rPr>
          <w:rFonts w:ascii="Times New Roman" w:hAnsi="Times New Roman"/>
          <w:color w:val="000000"/>
          <w:sz w:val="28"/>
        </w:rPr>
        <w:t>keit</w:t>
      </w:r>
      <w:r w:rsidRPr="001E11A0">
        <w:rPr>
          <w:rFonts w:ascii="Times New Roman" w:hAnsi="Times New Roman"/>
          <w:color w:val="000000"/>
          <w:sz w:val="28"/>
          <w:lang w:val="ru-RU"/>
        </w:rPr>
        <w:t>, -</w:t>
      </w:r>
      <w:r>
        <w:rPr>
          <w:rFonts w:ascii="Times New Roman" w:hAnsi="Times New Roman"/>
          <w:color w:val="000000"/>
          <w:sz w:val="28"/>
        </w:rPr>
        <w:t>heit</w:t>
      </w:r>
      <w:r w:rsidRPr="001E11A0">
        <w:rPr>
          <w:rFonts w:ascii="Times New Roman" w:hAnsi="Times New Roman"/>
          <w:color w:val="000000"/>
          <w:sz w:val="28"/>
          <w:lang w:val="ru-RU"/>
        </w:rPr>
        <w:t>, -</w:t>
      </w:r>
      <w:r>
        <w:rPr>
          <w:rFonts w:ascii="Times New Roman" w:hAnsi="Times New Roman"/>
          <w:color w:val="000000"/>
          <w:sz w:val="28"/>
        </w:rPr>
        <w:t>ung</w:t>
      </w:r>
      <w:r w:rsidRPr="001E11A0">
        <w:rPr>
          <w:rFonts w:ascii="Times New Roman" w:hAnsi="Times New Roman"/>
          <w:color w:val="000000"/>
          <w:sz w:val="28"/>
          <w:lang w:val="ru-RU"/>
        </w:rPr>
        <w:t>, имена прилагательные при помощи суффикса -</w:t>
      </w:r>
      <w:r>
        <w:rPr>
          <w:rFonts w:ascii="Times New Roman" w:hAnsi="Times New Roman"/>
          <w:color w:val="000000"/>
          <w:sz w:val="28"/>
        </w:rPr>
        <w:t>isch</w:t>
      </w:r>
      <w:r w:rsidRPr="001E11A0">
        <w:rPr>
          <w:rFonts w:ascii="Times New Roman" w:hAnsi="Times New Roman"/>
          <w:color w:val="000000"/>
          <w:sz w:val="28"/>
          <w:lang w:val="ru-RU"/>
        </w:rPr>
        <w:t xml:space="preserve">, имена прилагательные и наречия при помощи отрицательного префикса </w:t>
      </w:r>
      <w:r>
        <w:rPr>
          <w:rFonts w:ascii="Times New Roman" w:hAnsi="Times New Roman"/>
          <w:color w:val="000000"/>
          <w:sz w:val="28"/>
        </w:rPr>
        <w:t>un</w:t>
      </w:r>
      <w:r w:rsidRPr="001E11A0">
        <w:rPr>
          <w:rFonts w:ascii="Times New Roman" w:hAnsi="Times New Roman"/>
          <w:color w:val="000000"/>
          <w:sz w:val="28"/>
          <w:lang w:val="ru-RU"/>
        </w:rPr>
        <w:t>-, при помощи конверсии: имена существительные от глагола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Lesen</w:t>
      </w:r>
      <w:r w:rsidRPr="001E11A0">
        <w:rPr>
          <w:rFonts w:ascii="Times New Roman" w:hAnsi="Times New Roman"/>
          <w:color w:val="000000"/>
          <w:sz w:val="28"/>
          <w:lang w:val="ru-RU"/>
        </w:rPr>
        <w:t>), при помощи словосложения: соединения глагола и существительного (</w:t>
      </w:r>
      <w:r>
        <w:rPr>
          <w:rFonts w:ascii="Times New Roman" w:hAnsi="Times New Roman"/>
          <w:color w:val="000000"/>
          <w:sz w:val="28"/>
        </w:rPr>
        <w:t>der</w:t>
      </w:r>
      <w:r w:rsidRPr="001E11A0">
        <w:rPr>
          <w:rFonts w:ascii="Times New Roman" w:hAnsi="Times New Roman"/>
          <w:color w:val="000000"/>
          <w:sz w:val="28"/>
          <w:lang w:val="ru-RU"/>
        </w:rPr>
        <w:t xml:space="preserve"> </w:t>
      </w:r>
      <w:r>
        <w:rPr>
          <w:rFonts w:ascii="Times New Roman" w:hAnsi="Times New Roman"/>
          <w:color w:val="000000"/>
          <w:sz w:val="28"/>
        </w:rPr>
        <w:t>Schreibtisch</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сложносочинённые предложения с союзом </w:t>
      </w:r>
      <w:r>
        <w:rPr>
          <w:rFonts w:ascii="Times New Roman" w:hAnsi="Times New Roman"/>
          <w:color w:val="000000"/>
          <w:sz w:val="28"/>
        </w:rPr>
        <w:t>denn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teritum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глаголы с отделяемыми и неотделяемыми приставками;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 xml:space="preserve">глаголы с возвратным местоимением </w:t>
      </w:r>
      <w:r>
        <w:rPr>
          <w:rFonts w:ascii="Times New Roman" w:hAnsi="Times New Roman"/>
          <w:color w:val="000000"/>
          <w:sz w:val="28"/>
        </w:rPr>
        <w:t>sich</w:t>
      </w:r>
      <w:r w:rsidRPr="001E11A0">
        <w:rPr>
          <w:rFonts w:ascii="Times New Roman" w:hAnsi="Times New Roman"/>
          <w:color w:val="000000"/>
          <w:sz w:val="28"/>
          <w:lang w:val="ru-RU"/>
        </w:rPr>
        <w:t>;</w:t>
      </w:r>
    </w:p>
    <w:p w:rsidR="000D5198" w:rsidRDefault="000D5198">
      <w:pPr>
        <w:spacing w:after="0" w:line="264" w:lineRule="auto"/>
        <w:ind w:firstLine="600"/>
        <w:jc w:val="both"/>
      </w:pPr>
      <w:r>
        <w:rPr>
          <w:rFonts w:ascii="Times New Roman" w:hAnsi="Times New Roman"/>
          <w:color w:val="000000"/>
          <w:sz w:val="28"/>
        </w:rPr>
        <w:t>глаголы sitzen – setzen, liegen – legen, stehen – stellen, hängen;</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модальный глагол </w:t>
      </w:r>
      <w:r>
        <w:rPr>
          <w:rFonts w:ascii="Times New Roman" w:hAnsi="Times New Roman"/>
          <w:color w:val="000000"/>
          <w:sz w:val="28"/>
        </w:rPr>
        <w:t>sollen</w:t>
      </w:r>
      <w:r w:rsidRPr="001E11A0">
        <w:rPr>
          <w:rFonts w:ascii="Times New Roman" w:hAnsi="Times New Roman"/>
          <w:color w:val="000000"/>
          <w:sz w:val="28"/>
          <w:lang w:val="ru-RU"/>
        </w:rPr>
        <w:t xml:space="preserve"> (в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sens</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склонение имён существительных в единственном и множественном числе в родительном падеже;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личные местоимения в винительном и дательном падежах;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вопросительное местоимение </w:t>
      </w:r>
      <w:r>
        <w:rPr>
          <w:rFonts w:ascii="Times New Roman" w:hAnsi="Times New Roman"/>
          <w:color w:val="000000"/>
          <w:sz w:val="28"/>
        </w:rPr>
        <w:t>welch</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числительные для обозначения дат и больших чисел (100–1000);</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предлоги, требующие дательного падежа при ответе на вопрос </w:t>
      </w:r>
      <w:r>
        <w:rPr>
          <w:rFonts w:ascii="Times New Roman" w:hAnsi="Times New Roman"/>
          <w:color w:val="000000"/>
          <w:sz w:val="28"/>
        </w:rPr>
        <w:t>Wo</w:t>
      </w:r>
      <w:r w:rsidRPr="001E11A0">
        <w:rPr>
          <w:rFonts w:ascii="Times New Roman" w:hAnsi="Times New Roman"/>
          <w:color w:val="000000"/>
          <w:sz w:val="28"/>
          <w:lang w:val="ru-RU"/>
        </w:rPr>
        <w:t xml:space="preserve">? и винительного при ответе на вопрос </w:t>
      </w:r>
      <w:r>
        <w:rPr>
          <w:rFonts w:ascii="Times New Roman" w:hAnsi="Times New Roman"/>
          <w:color w:val="000000"/>
          <w:sz w:val="28"/>
        </w:rPr>
        <w:t>Wohin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3) Социокультурные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Россию и страну (страны)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4) 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с людьми другой культуры;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 xml:space="preserve">Предметные результаты освоения программы по иностранному (немецкому) языку к концу обучения </w:t>
      </w:r>
      <w:r w:rsidRPr="001E11A0">
        <w:rPr>
          <w:rFonts w:ascii="Times New Roman" w:hAnsi="Times New Roman"/>
          <w:b/>
          <w:i/>
          <w:color w:val="000000"/>
          <w:sz w:val="28"/>
          <w:lang w:val="ru-RU"/>
        </w:rPr>
        <w:t>в 7 классе</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1) 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Смысловое чтение: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90 </w:t>
      </w:r>
      <w:r w:rsidRPr="001E11A0">
        <w:rPr>
          <w:rFonts w:ascii="Times New Roman" w:hAnsi="Times New Roman"/>
          <w:color w:val="000000"/>
          <w:sz w:val="28"/>
          <w:lang w:val="ru-RU"/>
        </w:rPr>
        <w:lastRenderedPageBreak/>
        <w:t>слов), создавать небольшое письменное высказывание с использованием образца, плана, ключевых слов, таблиц (объём высказывания – до 90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2) 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Графика, 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писать изученные слова;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глаголы при помощи суффикса -</w:t>
      </w:r>
      <w:r>
        <w:rPr>
          <w:rFonts w:ascii="Times New Roman" w:hAnsi="Times New Roman"/>
          <w:color w:val="000000"/>
          <w:sz w:val="28"/>
        </w:rPr>
        <w:t>ieren</w:t>
      </w:r>
      <w:r w:rsidRPr="001E11A0">
        <w:rPr>
          <w:rFonts w:ascii="Times New Roman" w:hAnsi="Times New Roman"/>
          <w:color w:val="000000"/>
          <w:sz w:val="28"/>
          <w:lang w:val="ru-RU"/>
        </w:rPr>
        <w:t>, имена существительные при помощи суффиксов -</w:t>
      </w:r>
      <w:r>
        <w:rPr>
          <w:rFonts w:ascii="Times New Roman" w:hAnsi="Times New Roman"/>
          <w:color w:val="000000"/>
          <w:sz w:val="28"/>
        </w:rPr>
        <w:t>schaft</w:t>
      </w:r>
      <w:r w:rsidRPr="001E11A0">
        <w:rPr>
          <w:rFonts w:ascii="Times New Roman" w:hAnsi="Times New Roman"/>
          <w:color w:val="000000"/>
          <w:sz w:val="28"/>
          <w:lang w:val="ru-RU"/>
        </w:rPr>
        <w:t>, -</w:t>
      </w:r>
      <w:r>
        <w:rPr>
          <w:rFonts w:ascii="Times New Roman" w:hAnsi="Times New Roman"/>
          <w:color w:val="000000"/>
          <w:sz w:val="28"/>
        </w:rPr>
        <w:t>tion</w:t>
      </w:r>
      <w:r w:rsidRPr="001E11A0">
        <w:rPr>
          <w:rFonts w:ascii="Times New Roman" w:hAnsi="Times New Roman"/>
          <w:color w:val="000000"/>
          <w:sz w:val="28"/>
          <w:lang w:val="ru-RU"/>
        </w:rPr>
        <w:t xml:space="preserve">, префикса </w:t>
      </w:r>
      <w:r>
        <w:rPr>
          <w:rFonts w:ascii="Times New Roman" w:hAnsi="Times New Roman"/>
          <w:color w:val="000000"/>
          <w:sz w:val="28"/>
        </w:rPr>
        <w:t>un</w:t>
      </w:r>
      <w:r w:rsidRPr="001E11A0">
        <w:rPr>
          <w:rFonts w:ascii="Times New Roman" w:hAnsi="Times New Roman"/>
          <w:color w:val="000000"/>
          <w:sz w:val="28"/>
          <w:lang w:val="ru-RU"/>
        </w:rPr>
        <w:t>-, при помощи конверсии: имена существительные от прилагательных (</w:t>
      </w:r>
      <w:r>
        <w:rPr>
          <w:rFonts w:ascii="Times New Roman" w:hAnsi="Times New Roman"/>
          <w:color w:val="000000"/>
          <w:sz w:val="28"/>
        </w:rPr>
        <w:t>das</w:t>
      </w:r>
      <w:r w:rsidRPr="001E11A0">
        <w:rPr>
          <w:rFonts w:ascii="Times New Roman" w:hAnsi="Times New Roman"/>
          <w:color w:val="000000"/>
          <w:sz w:val="28"/>
          <w:lang w:val="ru-RU"/>
        </w:rPr>
        <w:t xml:space="preserve"> </w:t>
      </w:r>
      <w:r>
        <w:rPr>
          <w:rFonts w:ascii="Times New Roman" w:hAnsi="Times New Roman"/>
          <w:color w:val="000000"/>
          <w:sz w:val="28"/>
        </w:rPr>
        <w:t>Gr</w:t>
      </w:r>
      <w:r w:rsidRPr="001E11A0">
        <w:rPr>
          <w:rFonts w:ascii="Times New Roman" w:hAnsi="Times New Roman"/>
          <w:color w:val="000000"/>
          <w:sz w:val="28"/>
          <w:lang w:val="ru-RU"/>
        </w:rPr>
        <w:t>ü</w:t>
      </w:r>
      <w:r>
        <w:rPr>
          <w:rFonts w:ascii="Times New Roman" w:hAnsi="Times New Roman"/>
          <w:color w:val="000000"/>
          <w:sz w:val="28"/>
        </w:rPr>
        <w:t>n</w:t>
      </w:r>
      <w:r w:rsidRPr="001E11A0">
        <w:rPr>
          <w:rFonts w:ascii="Times New Roman" w:hAnsi="Times New Roman"/>
          <w:color w:val="000000"/>
          <w:sz w:val="28"/>
          <w:lang w:val="ru-RU"/>
        </w:rPr>
        <w:t>), при помощи словосложения: соединения прилагательного и существительного (</w:t>
      </w:r>
      <w:r>
        <w:rPr>
          <w:rFonts w:ascii="Times New Roman" w:hAnsi="Times New Roman"/>
          <w:color w:val="000000"/>
          <w:sz w:val="28"/>
        </w:rPr>
        <w:t>die</w:t>
      </w:r>
      <w:r w:rsidRPr="001E11A0">
        <w:rPr>
          <w:rFonts w:ascii="Times New Roman" w:hAnsi="Times New Roman"/>
          <w:color w:val="000000"/>
          <w:sz w:val="28"/>
          <w:lang w:val="ru-RU"/>
        </w:rPr>
        <w:t xml:space="preserve"> </w:t>
      </w:r>
      <w:r>
        <w:rPr>
          <w:rFonts w:ascii="Times New Roman" w:hAnsi="Times New Roman"/>
          <w:color w:val="000000"/>
          <w:sz w:val="28"/>
        </w:rPr>
        <w:t>Kleinstadt</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изученные синонимы, антонимы;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особенности структуры простых и сложных предложений и различных коммуникативных типов предложений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darum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 xml:space="preserve">сложноподчинённые предложения: дополнительные (с союзом </w:t>
      </w:r>
      <w:r>
        <w:rPr>
          <w:rFonts w:ascii="Times New Roman" w:hAnsi="Times New Roman"/>
          <w:color w:val="000000"/>
          <w:sz w:val="28"/>
        </w:rPr>
        <w:t>dass</w:t>
      </w:r>
      <w:r w:rsidRPr="001E11A0">
        <w:rPr>
          <w:rFonts w:ascii="Times New Roman" w:hAnsi="Times New Roman"/>
          <w:color w:val="000000"/>
          <w:sz w:val="28"/>
          <w:lang w:val="ru-RU"/>
        </w:rPr>
        <w:t xml:space="preserve">), причины (с союзом </w:t>
      </w:r>
      <w:r>
        <w:rPr>
          <w:rFonts w:ascii="Times New Roman" w:hAnsi="Times New Roman"/>
          <w:color w:val="000000"/>
          <w:sz w:val="28"/>
        </w:rPr>
        <w:t>weil</w:t>
      </w:r>
      <w:r w:rsidRPr="001E11A0">
        <w:rPr>
          <w:rFonts w:ascii="Times New Roman" w:hAnsi="Times New Roman"/>
          <w:color w:val="000000"/>
          <w:sz w:val="28"/>
          <w:lang w:val="ru-RU"/>
        </w:rPr>
        <w:t xml:space="preserve">), условия (с союзом </w:t>
      </w:r>
      <w:r>
        <w:rPr>
          <w:rFonts w:ascii="Times New Roman" w:hAnsi="Times New Roman"/>
          <w:color w:val="000000"/>
          <w:sz w:val="28"/>
        </w:rPr>
        <w:t>wenn</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предложения с глаголами, требующими употребления после них частицы </w:t>
      </w:r>
      <w:r>
        <w:rPr>
          <w:rFonts w:ascii="Times New Roman" w:hAnsi="Times New Roman"/>
          <w:color w:val="000000"/>
          <w:sz w:val="28"/>
        </w:rPr>
        <w:t>zu</w:t>
      </w:r>
      <w:r w:rsidRPr="001E11A0">
        <w:rPr>
          <w:rFonts w:ascii="Times New Roman" w:hAnsi="Times New Roman"/>
          <w:color w:val="000000"/>
          <w:sz w:val="28"/>
          <w:lang w:val="ru-RU"/>
        </w:rPr>
        <w:t xml:space="preserve"> и инфинитива;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предложения с неопределённо-личным местоимением </w:t>
      </w:r>
      <w:r>
        <w:rPr>
          <w:rFonts w:ascii="Times New Roman" w:hAnsi="Times New Roman"/>
          <w:color w:val="000000"/>
          <w:sz w:val="28"/>
        </w:rPr>
        <w:t>man</w:t>
      </w:r>
      <w:r w:rsidRPr="001E11A0">
        <w:rPr>
          <w:rFonts w:ascii="Times New Roman" w:hAnsi="Times New Roman"/>
          <w:color w:val="000000"/>
          <w:sz w:val="28"/>
          <w:lang w:val="ru-RU"/>
        </w:rPr>
        <w:t>, в том числе с модальными глаголами;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модальные глаголы в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teritum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отрицания </w:t>
      </w:r>
      <w:r>
        <w:rPr>
          <w:rFonts w:ascii="Times New Roman" w:hAnsi="Times New Roman"/>
          <w:color w:val="000000"/>
          <w:sz w:val="28"/>
        </w:rPr>
        <w:t>kein</w:t>
      </w:r>
      <w:r w:rsidRPr="001E11A0">
        <w:rPr>
          <w:rFonts w:ascii="Times New Roman" w:hAnsi="Times New Roman"/>
          <w:color w:val="000000"/>
          <w:sz w:val="28"/>
          <w:lang w:val="ru-RU"/>
        </w:rPr>
        <w:t xml:space="preserve">, </w:t>
      </w:r>
      <w:r>
        <w:rPr>
          <w:rFonts w:ascii="Times New Roman" w:hAnsi="Times New Roman"/>
          <w:color w:val="000000"/>
          <w:sz w:val="28"/>
        </w:rPr>
        <w:t>nicht</w:t>
      </w:r>
      <w:r w:rsidRPr="001E11A0">
        <w:rPr>
          <w:rFonts w:ascii="Times New Roman" w:hAnsi="Times New Roman"/>
          <w:color w:val="000000"/>
          <w:sz w:val="28"/>
          <w:lang w:val="ru-RU"/>
        </w:rPr>
        <w:t xml:space="preserve">, </w:t>
      </w:r>
      <w:r>
        <w:rPr>
          <w:rFonts w:ascii="Times New Roman" w:hAnsi="Times New Roman"/>
          <w:color w:val="000000"/>
          <w:sz w:val="28"/>
        </w:rPr>
        <w:t>doch</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числительные для обозначения дат и больших чисел (до 1 000 000).</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3) Социокультурные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Россию и страну (страны) изучаемого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4) 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при чтении и аудировании языковую догадку, в том числе контекстуальную,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с людьми другой культуры;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Предметные результаты освоения программы по иностранному (немецкому) языку к концу обучения </w:t>
      </w:r>
      <w:r w:rsidRPr="001E11A0">
        <w:rPr>
          <w:rFonts w:ascii="Times New Roman" w:hAnsi="Times New Roman"/>
          <w:b/>
          <w:i/>
          <w:color w:val="000000"/>
          <w:sz w:val="28"/>
          <w:lang w:val="ru-RU"/>
        </w:rPr>
        <w:t>в 8 классе</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1) 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для 8 класса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семи реплик со стороны каждого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Смысловое чтение: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несплошные тексты (таблицы, диаграммы) и понимать представленную в них информацию.</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прочитанного/прослушанного текста (объём высказывания – до 110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2) 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Графика, 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писать изученные слова;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суффикса -</w:t>
      </w:r>
      <w:r>
        <w:rPr>
          <w:rFonts w:ascii="Times New Roman" w:hAnsi="Times New Roman"/>
          <w:color w:val="000000"/>
          <w:sz w:val="28"/>
        </w:rPr>
        <w:t>ik</w:t>
      </w:r>
      <w:r w:rsidRPr="001E11A0">
        <w:rPr>
          <w:rFonts w:ascii="Times New Roman" w:hAnsi="Times New Roman"/>
          <w:color w:val="000000"/>
          <w:sz w:val="28"/>
          <w:lang w:val="ru-RU"/>
        </w:rPr>
        <w:t>, имена прилагательные при помощи суффикса -</w:t>
      </w:r>
      <w:r>
        <w:rPr>
          <w:rFonts w:ascii="Times New Roman" w:hAnsi="Times New Roman"/>
          <w:color w:val="000000"/>
          <w:sz w:val="28"/>
        </w:rPr>
        <w:t>los</w:t>
      </w:r>
      <w:r w:rsidRPr="001E11A0">
        <w:rPr>
          <w:rFonts w:ascii="Times New Roman" w:hAnsi="Times New Roman"/>
          <w:color w:val="000000"/>
          <w:sz w:val="28"/>
          <w:lang w:val="ru-RU"/>
        </w:rPr>
        <w:t>, имена прилагательные путём соединения двух прилагательных (</w:t>
      </w:r>
      <w:r>
        <w:rPr>
          <w:rFonts w:ascii="Times New Roman" w:hAnsi="Times New Roman"/>
          <w:color w:val="000000"/>
          <w:sz w:val="28"/>
        </w:rPr>
        <w:t>dunkelblau</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сокращения и аббревиатуры;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сложноподчинённые предложения времени с союзами </w:t>
      </w:r>
      <w:r>
        <w:rPr>
          <w:rFonts w:ascii="Times New Roman" w:hAnsi="Times New Roman"/>
          <w:color w:val="000000"/>
          <w:sz w:val="28"/>
        </w:rPr>
        <w:t>wenn</w:t>
      </w:r>
      <w:r w:rsidRPr="001E11A0">
        <w:rPr>
          <w:rFonts w:ascii="Times New Roman" w:hAnsi="Times New Roman"/>
          <w:color w:val="000000"/>
          <w:sz w:val="28"/>
          <w:lang w:val="ru-RU"/>
        </w:rPr>
        <w:t xml:space="preserve">, </w:t>
      </w:r>
      <w:r>
        <w:rPr>
          <w:rFonts w:ascii="Times New Roman" w:hAnsi="Times New Roman"/>
          <w:color w:val="000000"/>
          <w:sz w:val="28"/>
        </w:rPr>
        <w:t>als</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глаголы в видовременных формах страдательного залога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sens</w:t>
      </w:r>
      <w:r w:rsidRPr="001E11A0">
        <w:rPr>
          <w:rFonts w:ascii="Times New Roman" w:hAnsi="Times New Roman"/>
          <w:color w:val="000000"/>
          <w:sz w:val="28"/>
          <w:lang w:val="ru-RU"/>
        </w:rPr>
        <w:t xml:space="preserve">, </w:t>
      </w:r>
      <w:r>
        <w:rPr>
          <w:rFonts w:ascii="Times New Roman" w:hAnsi="Times New Roman"/>
          <w:color w:val="000000"/>
          <w:sz w:val="28"/>
        </w:rPr>
        <w:t>Pr</w:t>
      </w:r>
      <w:r w:rsidRPr="001E11A0">
        <w:rPr>
          <w:rFonts w:ascii="Times New Roman" w:hAnsi="Times New Roman"/>
          <w:color w:val="000000"/>
          <w:sz w:val="28"/>
          <w:lang w:val="ru-RU"/>
        </w:rPr>
        <w:t>ä</w:t>
      </w:r>
      <w:r>
        <w:rPr>
          <w:rFonts w:ascii="Times New Roman" w:hAnsi="Times New Roman"/>
          <w:color w:val="000000"/>
          <w:sz w:val="28"/>
        </w:rPr>
        <w:t>steritum</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наиболее распространённые глаголы с управлением и местоимённые наречия;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склонение прилагательных;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предлоги, используемые с дательным падежом;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предлоги, используемые с винительным падежом.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3) Социокультурные знания: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других ситуациях).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4) 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при чтении и аудировании языковую, в том числе контекстуальную, догадку,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w:t>
      </w:r>
      <w:r w:rsidRPr="001E11A0">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людьми другой культуры;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Предметные результаты освоения программы по иностранному (немецкому) языку к концу обучения </w:t>
      </w:r>
      <w:r w:rsidRPr="001E11A0">
        <w:rPr>
          <w:rFonts w:ascii="Times New Roman" w:hAnsi="Times New Roman"/>
          <w:b/>
          <w:i/>
          <w:color w:val="000000"/>
          <w:sz w:val="28"/>
          <w:lang w:val="ru-RU"/>
        </w:rPr>
        <w:t>в 9 классе</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1) Коммуникативные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Говорение: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вести комбинированный диалог, включающий различные виды диалогов (диалог этикетного характера, диалог-побуждение к действию, диалог-расспрос), диалог 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Аудирование: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 xml:space="preserve">Смысловое чтение: </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w:t>
      </w:r>
      <w:r w:rsidRPr="001E11A0">
        <w:rPr>
          <w:rFonts w:ascii="Times New Roman" w:hAnsi="Times New Roman"/>
          <w:color w:val="000000"/>
          <w:sz w:val="28"/>
          <w:lang w:val="ru-RU"/>
        </w:rPr>
        <w:lastRenderedPageBreak/>
        <w:t>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Письменная речь:</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100– 120 слов).</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2) Языковые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Фонетическая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читать новые слова согласно основным правилам чтения.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Графика, орфография и пунктуация: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правильно писать изученные слова;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Лексическая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в устной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суффиксов -</w:t>
      </w:r>
      <w:r>
        <w:rPr>
          <w:rFonts w:ascii="Times New Roman" w:hAnsi="Times New Roman"/>
          <w:color w:val="000000"/>
          <w:sz w:val="28"/>
        </w:rPr>
        <w:t>ie</w:t>
      </w:r>
      <w:r w:rsidRPr="001E11A0">
        <w:rPr>
          <w:rFonts w:ascii="Times New Roman" w:hAnsi="Times New Roman"/>
          <w:color w:val="000000"/>
          <w:sz w:val="28"/>
          <w:lang w:val="ru-RU"/>
        </w:rPr>
        <w:t>, -</w:t>
      </w:r>
      <w:r>
        <w:rPr>
          <w:rFonts w:ascii="Times New Roman" w:hAnsi="Times New Roman"/>
          <w:color w:val="000000"/>
          <w:sz w:val="28"/>
        </w:rPr>
        <w:t>um</w:t>
      </w:r>
      <w:r w:rsidRPr="001E11A0">
        <w:rPr>
          <w:rFonts w:ascii="Times New Roman" w:hAnsi="Times New Roman"/>
          <w:color w:val="000000"/>
          <w:sz w:val="28"/>
          <w:lang w:val="ru-RU"/>
        </w:rPr>
        <w:t>, имена прилагательные при помощи суффиксов -</w:t>
      </w:r>
      <w:r>
        <w:rPr>
          <w:rFonts w:ascii="Times New Roman" w:hAnsi="Times New Roman"/>
          <w:color w:val="000000"/>
          <w:sz w:val="28"/>
        </w:rPr>
        <w:t>sam</w:t>
      </w:r>
      <w:r w:rsidRPr="001E11A0">
        <w:rPr>
          <w:rFonts w:ascii="Times New Roman" w:hAnsi="Times New Roman"/>
          <w:color w:val="000000"/>
          <w:sz w:val="28"/>
          <w:lang w:val="ru-RU"/>
        </w:rPr>
        <w:t>, -</w:t>
      </w:r>
      <w:r>
        <w:rPr>
          <w:rFonts w:ascii="Times New Roman" w:hAnsi="Times New Roman"/>
          <w:color w:val="000000"/>
          <w:sz w:val="28"/>
        </w:rPr>
        <w:t>bar</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lastRenderedPageBreak/>
        <w:t>распознавать и употреблять в устной и письменной речи изученные синонимы, антонимы, сокращения и аббревиатуры, 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0D5198" w:rsidRPr="001E11A0" w:rsidRDefault="000D5198">
      <w:pPr>
        <w:spacing w:after="0" w:line="264" w:lineRule="auto"/>
        <w:ind w:firstLine="600"/>
        <w:jc w:val="both"/>
        <w:rPr>
          <w:lang w:val="ru-RU"/>
        </w:rPr>
      </w:pPr>
      <w:r w:rsidRPr="001E11A0">
        <w:rPr>
          <w:rFonts w:ascii="Times New Roman" w:hAnsi="Times New Roman"/>
          <w:i/>
          <w:color w:val="000000"/>
          <w:sz w:val="28"/>
          <w:lang w:val="ru-RU"/>
        </w:rPr>
        <w:t>Грамматическая сторона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особенности структуры простых и сложных предложений и различных коммуникативных типов предложений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распознавать и употреблять в устной и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deshalb</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сложноподчинённые предложения: времени с союзом </w:t>
      </w:r>
      <w:r>
        <w:rPr>
          <w:rFonts w:ascii="Times New Roman" w:hAnsi="Times New Roman"/>
          <w:color w:val="000000"/>
          <w:sz w:val="28"/>
        </w:rPr>
        <w:t>nachdem</w:t>
      </w:r>
      <w:r w:rsidRPr="001E11A0">
        <w:rPr>
          <w:rFonts w:ascii="Times New Roman" w:hAnsi="Times New Roman"/>
          <w:color w:val="000000"/>
          <w:sz w:val="28"/>
          <w:lang w:val="ru-RU"/>
        </w:rPr>
        <w:t xml:space="preserve">, цели с союзом </w:t>
      </w:r>
      <w:r>
        <w:rPr>
          <w:rFonts w:ascii="Times New Roman" w:hAnsi="Times New Roman"/>
          <w:color w:val="000000"/>
          <w:sz w:val="28"/>
        </w:rPr>
        <w:t>damit</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 xml:space="preserve">формы сослагательного наклонения от глаголов </w:t>
      </w:r>
      <w:r>
        <w:rPr>
          <w:rFonts w:ascii="Times New Roman" w:hAnsi="Times New Roman"/>
          <w:color w:val="000000"/>
          <w:sz w:val="28"/>
        </w:rPr>
        <w:t>haben</w:t>
      </w:r>
      <w:r w:rsidRPr="001E11A0">
        <w:rPr>
          <w:rFonts w:ascii="Times New Roman" w:hAnsi="Times New Roman"/>
          <w:color w:val="000000"/>
          <w:sz w:val="28"/>
          <w:lang w:val="ru-RU"/>
        </w:rPr>
        <w:t xml:space="preserve">, </w:t>
      </w:r>
      <w:r>
        <w:rPr>
          <w:rFonts w:ascii="Times New Roman" w:hAnsi="Times New Roman"/>
          <w:color w:val="000000"/>
          <w:sz w:val="28"/>
        </w:rPr>
        <w:t>sein</w:t>
      </w:r>
      <w:r w:rsidRPr="001E11A0">
        <w:rPr>
          <w:rFonts w:ascii="Times New Roman" w:hAnsi="Times New Roman"/>
          <w:color w:val="000000"/>
          <w:sz w:val="28"/>
          <w:lang w:val="ru-RU"/>
        </w:rPr>
        <w:t xml:space="preserve">, </w:t>
      </w:r>
      <w:r>
        <w:rPr>
          <w:rFonts w:ascii="Times New Roman" w:hAnsi="Times New Roman"/>
          <w:color w:val="000000"/>
          <w:sz w:val="28"/>
        </w:rPr>
        <w:t>werden</w:t>
      </w:r>
      <w:r w:rsidRPr="001E11A0">
        <w:rPr>
          <w:rFonts w:ascii="Times New Roman" w:hAnsi="Times New Roman"/>
          <w:color w:val="000000"/>
          <w:sz w:val="28"/>
          <w:lang w:val="ru-RU"/>
        </w:rPr>
        <w:t xml:space="preserve">, </w:t>
      </w:r>
      <w:r>
        <w:rPr>
          <w:rFonts w:ascii="Times New Roman" w:hAnsi="Times New Roman"/>
          <w:color w:val="000000"/>
          <w:sz w:val="28"/>
        </w:rPr>
        <w:t>k</w:t>
      </w:r>
      <w:r w:rsidRPr="001E11A0">
        <w:rPr>
          <w:rFonts w:ascii="Times New Roman" w:hAnsi="Times New Roman"/>
          <w:color w:val="000000"/>
          <w:sz w:val="28"/>
          <w:lang w:val="ru-RU"/>
        </w:rPr>
        <w:t>ö</w:t>
      </w:r>
      <w:r>
        <w:rPr>
          <w:rFonts w:ascii="Times New Roman" w:hAnsi="Times New Roman"/>
          <w:color w:val="000000"/>
          <w:sz w:val="28"/>
        </w:rPr>
        <w:t>nnen</w:t>
      </w:r>
      <w:r w:rsidRPr="001E11A0">
        <w:rPr>
          <w:rFonts w:ascii="Times New Roman" w:hAnsi="Times New Roman"/>
          <w:color w:val="000000"/>
          <w:sz w:val="28"/>
          <w:lang w:val="ru-RU"/>
        </w:rPr>
        <w:t xml:space="preserve">, </w:t>
      </w:r>
      <w:r>
        <w:rPr>
          <w:rFonts w:ascii="Times New Roman" w:hAnsi="Times New Roman"/>
          <w:color w:val="000000"/>
          <w:sz w:val="28"/>
        </w:rPr>
        <w:t>m</w:t>
      </w:r>
      <w:r w:rsidRPr="001E11A0">
        <w:rPr>
          <w:rFonts w:ascii="Times New Roman" w:hAnsi="Times New Roman"/>
          <w:color w:val="000000"/>
          <w:sz w:val="28"/>
          <w:lang w:val="ru-RU"/>
        </w:rPr>
        <w:t>ö</w:t>
      </w:r>
      <w:r>
        <w:rPr>
          <w:rFonts w:ascii="Times New Roman" w:hAnsi="Times New Roman"/>
          <w:color w:val="000000"/>
          <w:sz w:val="28"/>
        </w:rPr>
        <w:t>gen</w:t>
      </w:r>
      <w:r w:rsidRPr="001E11A0">
        <w:rPr>
          <w:rFonts w:ascii="Times New Roman" w:hAnsi="Times New Roman"/>
          <w:color w:val="000000"/>
          <w:sz w:val="28"/>
          <w:lang w:val="ru-RU"/>
        </w:rPr>
        <w:t xml:space="preserve">, сочетание </w:t>
      </w:r>
      <w:r>
        <w:rPr>
          <w:rFonts w:ascii="Times New Roman" w:hAnsi="Times New Roman"/>
          <w:color w:val="000000"/>
          <w:sz w:val="28"/>
        </w:rPr>
        <w:t>w</w:t>
      </w:r>
      <w:r w:rsidRPr="001E11A0">
        <w:rPr>
          <w:rFonts w:ascii="Times New Roman" w:hAnsi="Times New Roman"/>
          <w:color w:val="000000"/>
          <w:sz w:val="28"/>
          <w:lang w:val="ru-RU"/>
        </w:rPr>
        <w:t>ü</w:t>
      </w:r>
      <w:r>
        <w:rPr>
          <w:rFonts w:ascii="Times New Roman" w:hAnsi="Times New Roman"/>
          <w:color w:val="000000"/>
          <w:sz w:val="28"/>
        </w:rPr>
        <w:t>rde</w:t>
      </w:r>
      <w:r w:rsidRPr="001E11A0">
        <w:rPr>
          <w:rFonts w:ascii="Times New Roman" w:hAnsi="Times New Roman"/>
          <w:color w:val="000000"/>
          <w:sz w:val="28"/>
          <w:lang w:val="ru-RU"/>
        </w:rPr>
        <w:t xml:space="preserve"> + </w:t>
      </w:r>
      <w:r>
        <w:rPr>
          <w:rFonts w:ascii="Times New Roman" w:hAnsi="Times New Roman"/>
          <w:color w:val="000000"/>
          <w:sz w:val="28"/>
        </w:rPr>
        <w:t>Infinitiv</w:t>
      </w:r>
      <w:r w:rsidRPr="001E11A0">
        <w:rPr>
          <w:rFonts w:ascii="Times New Roman" w:hAnsi="Times New Roman"/>
          <w:color w:val="000000"/>
          <w:sz w:val="28"/>
          <w:lang w:val="ru-RU"/>
        </w:rPr>
        <w:t>.</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3) Социокультурные знания и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иметь элементарные представления о различных вариантах немецкого языка;</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4) Компенсаторные умения:</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участвовать в несложных учебных проектах с использованием материалов на иностранном языке с применением информационно-</w:t>
      </w:r>
      <w:r w:rsidRPr="001E11A0">
        <w:rPr>
          <w:rFonts w:ascii="Times New Roman" w:hAnsi="Times New Roman"/>
          <w:color w:val="000000"/>
          <w:sz w:val="28"/>
          <w:lang w:val="ru-RU"/>
        </w:rPr>
        <w:lastRenderedPageBreak/>
        <w:t>технологических технологий, соблюдая правила информационной безопасности при работе в сети Интернет;</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людьми другой культуры;</w:t>
      </w:r>
    </w:p>
    <w:p w:rsidR="000D5198" w:rsidRPr="001E11A0" w:rsidRDefault="000D5198">
      <w:pPr>
        <w:spacing w:after="0" w:line="264" w:lineRule="auto"/>
        <w:ind w:firstLine="600"/>
        <w:jc w:val="both"/>
        <w:rPr>
          <w:lang w:val="ru-RU"/>
        </w:rPr>
      </w:pPr>
      <w:r w:rsidRPr="001E11A0">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D5198" w:rsidRPr="001E11A0" w:rsidRDefault="000D5198">
      <w:pPr>
        <w:rPr>
          <w:lang w:val="ru-RU"/>
        </w:rPr>
        <w:sectPr w:rsidR="000D5198" w:rsidRPr="001E11A0">
          <w:pgSz w:w="11906" w:h="16383"/>
          <w:pgMar w:top="1134" w:right="850" w:bottom="1134" w:left="1701" w:header="720" w:footer="720" w:gutter="0"/>
          <w:cols w:space="720"/>
        </w:sectPr>
      </w:pPr>
    </w:p>
    <w:p w:rsidR="000D5198" w:rsidRDefault="000D5198">
      <w:pPr>
        <w:spacing w:after="0"/>
        <w:ind w:left="120"/>
      </w:pPr>
      <w:bookmarkStart w:id="5" w:name="block-26105633"/>
      <w:bookmarkEnd w:id="5"/>
      <w:r w:rsidRPr="001E11A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D5198" w:rsidRDefault="000D5198">
      <w:pPr>
        <w:spacing w:after="0"/>
        <w:ind w:left="120"/>
      </w:pPr>
      <w:r>
        <w:rPr>
          <w:rFonts w:ascii="Times New Roman" w:hAnsi="Times New Roman"/>
          <w:b/>
          <w:color w:val="000000"/>
          <w:sz w:val="28"/>
        </w:rPr>
        <w:t xml:space="preserve"> 5 КЛАСС </w:t>
      </w:r>
    </w:p>
    <w:tbl>
      <w:tblPr>
        <w:tblW w:w="0" w:type="auto"/>
        <w:tblCellSpacing w:w="20" w:type="nil"/>
        <w:tblLook w:val="00A0" w:firstRow="1" w:lastRow="0" w:firstColumn="1" w:lastColumn="0" w:noHBand="0" w:noVBand="0"/>
      </w:tblPr>
      <w:tblGrid>
        <w:gridCol w:w="844"/>
        <w:gridCol w:w="4867"/>
        <w:gridCol w:w="1398"/>
        <w:gridCol w:w="1841"/>
        <w:gridCol w:w="1910"/>
        <w:gridCol w:w="2403"/>
      </w:tblGrid>
      <w:tr w:rsidR="000D5198" w:rsidRPr="00C21B3F">
        <w:trPr>
          <w:trHeight w:val="144"/>
          <w:tblCellSpacing w:w="20" w:type="nil"/>
        </w:trPr>
        <w:tc>
          <w:tcPr>
            <w:tcW w:w="412"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3960"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Наименование разделов и тем программы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889"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598"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69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9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6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9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7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Покупки: продукты питания</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6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Школа, школьная жизнь, школьная форма, изучаемые предметы. </w:t>
            </w:r>
            <w:r w:rsidRPr="00C21B3F">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9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Каникулы в различное время года. </w:t>
            </w:r>
            <w:r w:rsidRPr="00C21B3F">
              <w:rPr>
                <w:rFonts w:ascii="Times New Roman" w:hAnsi="Times New Roman"/>
                <w:color w:val="000000"/>
                <w:sz w:val="24"/>
              </w:rPr>
              <w:t>Виды отдыха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7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Природа: дикие и домашние животные. </w:t>
            </w:r>
            <w:r w:rsidRPr="00C21B3F">
              <w:rPr>
                <w:rFonts w:ascii="Times New Roman" w:hAnsi="Times New Roman"/>
                <w:color w:val="000000"/>
                <w:sz w:val="24"/>
              </w:rPr>
              <w:t>Погода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11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Родной город (село). Транспорт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21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достопримечательности, культурные </w:t>
            </w:r>
            <w:r w:rsidRPr="00C21B3F">
              <w:rPr>
                <w:rFonts w:ascii="Times New Roman" w:hAnsi="Times New Roman"/>
                <w:color w:val="000000"/>
                <w:sz w:val="24"/>
                <w:lang w:val="ru-RU"/>
              </w:rPr>
              <w:lastRenderedPageBreak/>
              <w:t>особенности (национальные праздники, традиции, обычаи)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11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11</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6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9 </w:t>
            </w:r>
          </w:p>
        </w:tc>
        <w:tc>
          <w:tcPr>
            <w:tcW w:w="2403" w:type="dxa"/>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r>
        <w:rPr>
          <w:rFonts w:ascii="Times New Roman" w:hAnsi="Times New Roman"/>
          <w:b/>
          <w:color w:val="000000"/>
          <w:sz w:val="28"/>
        </w:rPr>
        <w:lastRenderedPageBreak/>
        <w:t xml:space="preserve"> 6 КЛАСС </w:t>
      </w:r>
    </w:p>
    <w:tbl>
      <w:tblPr>
        <w:tblW w:w="0" w:type="auto"/>
        <w:tblCellSpacing w:w="20" w:type="nil"/>
        <w:tblLook w:val="00A0" w:firstRow="1" w:lastRow="0" w:firstColumn="1" w:lastColumn="0" w:noHBand="0" w:noVBand="0"/>
      </w:tblPr>
      <w:tblGrid>
        <w:gridCol w:w="844"/>
        <w:gridCol w:w="4867"/>
        <w:gridCol w:w="1398"/>
        <w:gridCol w:w="1841"/>
        <w:gridCol w:w="1910"/>
        <w:gridCol w:w="2403"/>
      </w:tblGrid>
      <w:tr w:rsidR="000D5198" w:rsidRPr="00C21B3F">
        <w:trPr>
          <w:trHeight w:val="144"/>
          <w:tblCellSpacing w:w="20" w:type="nil"/>
        </w:trPr>
        <w:tc>
          <w:tcPr>
            <w:tcW w:w="412"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3960"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Наименование разделов и тем программы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889"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598"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69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Взаимоотношения в семье и с друзьями. </w:t>
            </w:r>
            <w:r w:rsidRPr="00C21B3F">
              <w:rPr>
                <w:rFonts w:ascii="Times New Roman" w:hAnsi="Times New Roman"/>
                <w:color w:val="000000"/>
                <w:sz w:val="24"/>
              </w:rPr>
              <w:t>Семейные праздники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5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5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10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12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Покупки: продукты питания</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7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Школа, школьная жизнь, изучаемые предметы, любимый предмет, правила поведения в школе. </w:t>
            </w:r>
            <w:r w:rsidRPr="00C21B3F">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20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11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Природа: дикие и домашние животные. </w:t>
            </w:r>
            <w:r w:rsidRPr="00C21B3F">
              <w:rPr>
                <w:rFonts w:ascii="Times New Roman" w:hAnsi="Times New Roman"/>
                <w:color w:val="000000"/>
                <w:sz w:val="24"/>
              </w:rPr>
              <w:t>Климат, погода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6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9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 xml:space="preserve">Родная страна и страна (страны) изучаемого языка. Их географическое </w:t>
            </w:r>
            <w:r w:rsidRPr="00C21B3F">
              <w:rPr>
                <w:rFonts w:ascii="Times New Roman" w:hAnsi="Times New Roman"/>
                <w:color w:val="000000"/>
                <w:sz w:val="24"/>
                <w:lang w:val="ru-RU"/>
              </w:rPr>
              <w:lastRenderedPageBreak/>
              <w:t>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10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11</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7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2403" w:type="dxa"/>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r>
        <w:rPr>
          <w:rFonts w:ascii="Times New Roman" w:hAnsi="Times New Roman"/>
          <w:b/>
          <w:color w:val="000000"/>
          <w:sz w:val="28"/>
        </w:rPr>
        <w:lastRenderedPageBreak/>
        <w:t xml:space="preserve"> 7 КЛАСС </w:t>
      </w:r>
    </w:p>
    <w:tbl>
      <w:tblPr>
        <w:tblW w:w="0" w:type="auto"/>
        <w:tblCellSpacing w:w="20" w:type="nil"/>
        <w:tblLook w:val="00A0" w:firstRow="1" w:lastRow="0" w:firstColumn="1" w:lastColumn="0" w:noHBand="0" w:noVBand="0"/>
      </w:tblPr>
      <w:tblGrid>
        <w:gridCol w:w="844"/>
        <w:gridCol w:w="4867"/>
        <w:gridCol w:w="1398"/>
        <w:gridCol w:w="1841"/>
        <w:gridCol w:w="1910"/>
        <w:gridCol w:w="2403"/>
      </w:tblGrid>
      <w:tr w:rsidR="000D5198" w:rsidRPr="00C21B3F">
        <w:trPr>
          <w:trHeight w:val="144"/>
          <w:tblCellSpacing w:w="20" w:type="nil"/>
        </w:trPr>
        <w:tc>
          <w:tcPr>
            <w:tcW w:w="412"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3960"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Наименование разделов и тем программы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889"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598"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69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7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3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8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Здоровый образ жизни: режим труда и отдыха, фитнес, сбалансированное питание. </w:t>
            </w:r>
            <w:r w:rsidRPr="00C21B3F">
              <w:rPr>
                <w:rFonts w:ascii="Times New Roman" w:hAnsi="Times New Roman"/>
                <w:color w:val="000000"/>
                <w:sz w:val="24"/>
              </w:rPr>
              <w:t>Посещение врача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8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Покупки: продукты питания.</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5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Школа, школьная жизнь, изучаемые предметы, любимый предмет, правила поведения в школе. </w:t>
            </w:r>
            <w:r w:rsidRPr="00C21B3F">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8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9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Природа: дикие и домашние животные. </w:t>
            </w:r>
            <w:r w:rsidRPr="00C21B3F">
              <w:rPr>
                <w:rFonts w:ascii="Times New Roman" w:hAnsi="Times New Roman"/>
                <w:color w:val="000000"/>
                <w:sz w:val="24"/>
              </w:rPr>
              <w:t>Проблемы экологии. Климат, погода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12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15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10</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4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11</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14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12</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9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r>
        <w:rPr>
          <w:rFonts w:ascii="Times New Roman" w:hAnsi="Times New Roman"/>
          <w:b/>
          <w:color w:val="000000"/>
          <w:sz w:val="28"/>
        </w:rPr>
        <w:lastRenderedPageBreak/>
        <w:t xml:space="preserve"> 8 КЛАСС </w:t>
      </w:r>
    </w:p>
    <w:tbl>
      <w:tblPr>
        <w:tblW w:w="0" w:type="auto"/>
        <w:tblCellSpacing w:w="20" w:type="nil"/>
        <w:tblLook w:val="00A0" w:firstRow="1" w:lastRow="0" w:firstColumn="1" w:lastColumn="0" w:noHBand="0" w:noVBand="0"/>
      </w:tblPr>
      <w:tblGrid>
        <w:gridCol w:w="844"/>
        <w:gridCol w:w="4867"/>
        <w:gridCol w:w="1398"/>
        <w:gridCol w:w="1841"/>
        <w:gridCol w:w="1910"/>
        <w:gridCol w:w="2403"/>
      </w:tblGrid>
      <w:tr w:rsidR="000D5198" w:rsidRPr="00C21B3F">
        <w:trPr>
          <w:trHeight w:val="144"/>
          <w:tblCellSpacing w:w="20" w:type="nil"/>
        </w:trPr>
        <w:tc>
          <w:tcPr>
            <w:tcW w:w="412"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3960"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Наименование разделов и тем программы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889"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598"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69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Взаимоотношения в семье и с друзьями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5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2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15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Здоровый образ жизни: режим труда и отдыха, фитнес, сбалансированное питание. </w:t>
            </w:r>
            <w:r w:rsidRPr="00C21B3F">
              <w:rPr>
                <w:rFonts w:ascii="Times New Roman" w:hAnsi="Times New Roman"/>
                <w:color w:val="000000"/>
                <w:sz w:val="24"/>
              </w:rPr>
              <w:t>Посещение врача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6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Покупки: одежда, обувь и продукты питания. </w:t>
            </w:r>
            <w:r w:rsidRPr="00C21B3F">
              <w:rPr>
                <w:rFonts w:ascii="Times New Roman" w:hAnsi="Times New Roman"/>
                <w:color w:val="000000"/>
                <w:sz w:val="24"/>
              </w:rPr>
              <w:t>Карманные деньги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8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Школа, школьная жизнь, школьная форма, изучаемые предметы и отношение к ним. </w:t>
            </w:r>
            <w:r w:rsidRPr="00C21B3F">
              <w:rPr>
                <w:rFonts w:ascii="Times New Roman" w:hAnsi="Times New Roman"/>
                <w:color w:val="000000"/>
                <w:sz w:val="24"/>
              </w:rPr>
              <w:t>Посещение школьной библиотеки (ресурсного центра). Переписка с иностранными сверстниками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16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Виды отдыха в различное время года. Путешествия по России и иностранным странам</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18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флора и фауна. Климат, погода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5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Условия проживания в городской (сельской) местности. </w:t>
            </w:r>
            <w:r w:rsidRPr="00C21B3F">
              <w:rPr>
                <w:rFonts w:ascii="Times New Roman" w:hAnsi="Times New Roman"/>
                <w:color w:val="000000"/>
                <w:sz w:val="24"/>
              </w:rPr>
              <w:t>Транспорт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6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10</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5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11</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8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12</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Выдающиеся люди родной страны и страны (стран) изучаемого языка: писатели, художники, музыканты</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8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9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r>
        <w:rPr>
          <w:rFonts w:ascii="Times New Roman" w:hAnsi="Times New Roman"/>
          <w:b/>
          <w:color w:val="000000"/>
          <w:sz w:val="28"/>
        </w:rPr>
        <w:lastRenderedPageBreak/>
        <w:t xml:space="preserve"> 9 КЛАСС </w:t>
      </w:r>
    </w:p>
    <w:tbl>
      <w:tblPr>
        <w:tblW w:w="0" w:type="auto"/>
        <w:tblCellSpacing w:w="20" w:type="nil"/>
        <w:tblLook w:val="00A0" w:firstRow="1" w:lastRow="0" w:firstColumn="1" w:lastColumn="0" w:noHBand="0" w:noVBand="0"/>
      </w:tblPr>
      <w:tblGrid>
        <w:gridCol w:w="844"/>
        <w:gridCol w:w="4867"/>
        <w:gridCol w:w="1398"/>
        <w:gridCol w:w="1841"/>
        <w:gridCol w:w="1910"/>
        <w:gridCol w:w="2403"/>
      </w:tblGrid>
      <w:tr w:rsidR="000D5198" w:rsidRPr="00C21B3F">
        <w:trPr>
          <w:trHeight w:val="144"/>
          <w:tblCellSpacing w:w="20" w:type="nil"/>
        </w:trPr>
        <w:tc>
          <w:tcPr>
            <w:tcW w:w="412"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3960"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Наименование разделов и тем программы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889"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598"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69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Взаимоотношения в семье и с друзьями. </w:t>
            </w:r>
            <w:r w:rsidRPr="00C21B3F">
              <w:rPr>
                <w:rFonts w:ascii="Times New Roman" w:hAnsi="Times New Roman"/>
                <w:color w:val="000000"/>
                <w:sz w:val="24"/>
              </w:rPr>
              <w:t>Конфликты и их решения</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5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sidRPr="00C21B3F">
              <w:rPr>
                <w:rFonts w:ascii="Times New Roman" w:hAnsi="Times New Roman"/>
                <w:color w:val="000000"/>
                <w:sz w:val="24"/>
              </w:rPr>
              <w:t>Роль книги в жизни подростка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13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Здоровый образ жизни: режим труда и отдыха, фитнес, сбалансированное питание. </w:t>
            </w:r>
            <w:r w:rsidRPr="00C21B3F">
              <w:rPr>
                <w:rFonts w:ascii="Times New Roman" w:hAnsi="Times New Roman"/>
                <w:color w:val="000000"/>
                <w:sz w:val="24"/>
              </w:rPr>
              <w:t>Посещение врача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7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Покупки: одежда, обувь и продукты питания. </w:t>
            </w:r>
            <w:r w:rsidRPr="00C21B3F">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8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sidRPr="00C21B3F">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14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sidRPr="00C21B3F">
              <w:rPr>
                <w:rFonts w:ascii="Times New Roman" w:hAnsi="Times New Roman"/>
                <w:color w:val="000000"/>
                <w:sz w:val="24"/>
              </w:rPr>
              <w:t>Транспорт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7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8</w:t>
            </w:r>
          </w:p>
        </w:tc>
        <w:tc>
          <w:tcPr>
            <w:tcW w:w="3960"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sidRPr="00C21B3F">
              <w:rPr>
                <w:rFonts w:ascii="Times New Roman" w:hAnsi="Times New Roman"/>
                <w:color w:val="000000"/>
                <w:sz w:val="24"/>
              </w:rPr>
              <w:t>Стихийные бедствия</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7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13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8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2"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11</w:t>
            </w:r>
          </w:p>
        </w:tc>
        <w:tc>
          <w:tcPr>
            <w:tcW w:w="3960"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10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598"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169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2403" w:type="dxa"/>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bookmarkStart w:id="6" w:name="block-26105634"/>
      <w:bookmarkEnd w:id="6"/>
      <w:r>
        <w:rPr>
          <w:rFonts w:ascii="Times New Roman" w:hAnsi="Times New Roman"/>
          <w:b/>
          <w:color w:val="000000"/>
          <w:sz w:val="28"/>
        </w:rPr>
        <w:lastRenderedPageBreak/>
        <w:t xml:space="preserve"> ПОУРОЧНОЕ ПЛАНИРОВАНИЕ </w:t>
      </w:r>
    </w:p>
    <w:p w:rsidR="000D5198" w:rsidRDefault="000D5198">
      <w:pPr>
        <w:spacing w:after="0"/>
        <w:ind w:left="120"/>
      </w:pPr>
      <w:r>
        <w:rPr>
          <w:rFonts w:ascii="Times New Roman" w:hAnsi="Times New Roman"/>
          <w:b/>
          <w:color w:val="000000"/>
          <w:sz w:val="28"/>
        </w:rPr>
        <w:t xml:space="preserve"> 5 КЛАСС </w:t>
      </w:r>
    </w:p>
    <w:tbl>
      <w:tblPr>
        <w:tblW w:w="0" w:type="auto"/>
        <w:tblCellSpacing w:w="20" w:type="nil"/>
        <w:tblLook w:val="00A0" w:firstRow="1" w:lastRow="0" w:firstColumn="1" w:lastColumn="0" w:noHBand="0" w:noVBand="0"/>
      </w:tblPr>
      <w:tblGrid>
        <w:gridCol w:w="826"/>
        <w:gridCol w:w="4771"/>
        <w:gridCol w:w="1124"/>
        <w:gridCol w:w="1841"/>
        <w:gridCol w:w="1910"/>
        <w:gridCol w:w="1347"/>
        <w:gridCol w:w="2221"/>
      </w:tblGrid>
      <w:tr w:rsidR="000D5198" w:rsidRPr="00C21B3F">
        <w:trPr>
          <w:trHeight w:val="144"/>
          <w:tblCellSpacing w:w="20" w:type="nil"/>
        </w:trPr>
        <w:tc>
          <w:tcPr>
            <w:tcW w:w="416"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4019"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Тема урока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Дата изучения </w:t>
            </w:r>
          </w:p>
          <w:p w:rsidR="000D5198" w:rsidRPr="00C21B3F" w:rsidRDefault="000D5198">
            <w:pPr>
              <w:spacing w:after="0"/>
              <w:ind w:left="135"/>
            </w:pPr>
          </w:p>
        </w:tc>
        <w:tc>
          <w:tcPr>
            <w:tcW w:w="1850"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72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40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510"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Моя семья (члены семьи, описание внешности и характера)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Моя семья. Мои друзья (знакомство с новыми друзьями)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Моя семья. Мои друзья (мои новые друзья, какие они?)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Моя семья. Мои друзья (совместные занятия)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Моя семья. Мои друзья (в гостях у друзей)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Моя семья (семейные праздники. Новый год)</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Моя семья (летние каникулы)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Моя друзья (карманные деньги)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Моя друзья (в зоопарке и в цирке)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(описание)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моих друзей и одноклассников (описание)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литературного персонажа (описание)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моего учителя / моей учительницы (описание)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(мои хобби)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моих друзей и одноклассников)</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(какие книги мне нравится читать)</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(какие книги читают мои друзья)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(поход в кино с друзьями и одноклассниками)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(мои занятия спортом)</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Мой распорядок дня (будний день)</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Мой распорядок дня (выходной день)</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(распорядок дня моего друга / моей подруги)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Здоровое питание (что я ем)</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29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Здоровое питание (день здорового питания в школе)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(названия магазинов)</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(поход за покупками с семьёй)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(поход за покупками самостоятельно)</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(поход за покупками с друзьями)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38</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(моя школа)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(мои одноклассники)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40</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(школьные принадлежности)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Школа (время, проведённое после школы)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42</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(выбор профессии)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43</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(школьный кружок)</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44</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(школьный праздник)</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45</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различное время года (мои каникулы)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47</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различное время года (каникулы моих друзей)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различное время года (каникулы на море)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различное время года (каникулы в деревне, на даче)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различное время года (мои занятия в каникулы)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52</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Каникулы в различное время года.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53</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Каникулы в различное время года.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в моём городе/ селе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в моём городе (охрана природы)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в моём городе (что можно сделать для природы в моём городе/ селе)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в моём городе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58</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Природа. Домашние животные (перечисление)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Природа. Домашние животные (характеристика)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60</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Природа. (животные дома)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Погода (в моём городе/ селе)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Погода (в разное время года)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Погода.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64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Погода.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(строения в городе/ селе)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(виды домов)</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(мой дом)</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(моя комната)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Родной город (село) (профессии)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70</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Родной город (описание)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(здания в городе)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72</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Родноое село (описание)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(ориентация в городе/ селе)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(правила поведения на дороге)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75</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Родной город (село) (достопримечательности)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(центр города)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(интересные места в городе)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0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(куда пойти в городе?)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(траспорт в городе)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(города в России и Германии)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(что я могу сделать для своего города?)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(город моей мечты)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83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Родной город (село).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w:t>
            </w:r>
            <w:r w:rsidRPr="00C21B3F">
              <w:rPr>
                <w:rFonts w:ascii="Times New Roman" w:hAnsi="Times New Roman"/>
                <w:color w:val="000000"/>
                <w:sz w:val="24"/>
              </w:rPr>
              <w:t>c</w:t>
            </w:r>
            <w:r w:rsidRPr="00C21B3F">
              <w:rPr>
                <w:rFonts w:ascii="Times New Roman" w:hAnsi="Times New Roman"/>
                <w:color w:val="000000"/>
                <w:sz w:val="24"/>
                <w:lang w:val="ru-RU"/>
              </w:rPr>
              <w:t>толицы, достопримечательности)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87</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Родная страна и страны изучаемого языка. </w:t>
            </w:r>
            <w:r w:rsidRPr="00C21B3F">
              <w:rPr>
                <w:rFonts w:ascii="Times New Roman" w:hAnsi="Times New Roman"/>
                <w:color w:val="000000"/>
                <w:sz w:val="24"/>
              </w:rPr>
              <w:t>(праздники родной страны)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(праздники страны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(написание поздравительной открытки)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(мой любимый праздник)</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(любимый праздник моих друзей)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(сказки, рассказы)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(рассказываем сказку)</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95</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Родная страна и страны изучаемого языка.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96</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Родная страна и страны изучаемого языка.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Выдающиеся люди родной страны и страны изучаемого языка (поэты)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98</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Выдающиеся люди родной страны и страны изучаемого языка. </w:t>
            </w:r>
            <w:r w:rsidRPr="00C21B3F">
              <w:rPr>
                <w:rFonts w:ascii="Times New Roman" w:hAnsi="Times New Roman"/>
                <w:color w:val="000000"/>
                <w:sz w:val="24"/>
              </w:rPr>
              <w:t>(писатели)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Выдающиеся люди родной страны и страны изучаемого языка (народный фольклор)</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100</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Выдающиеся люди родной страны и страны изучаемого языка. </w:t>
            </w:r>
            <w:r w:rsidRPr="00C21B3F">
              <w:rPr>
                <w:rFonts w:ascii="Times New Roman" w:hAnsi="Times New Roman"/>
                <w:color w:val="000000"/>
                <w:sz w:val="24"/>
              </w:rPr>
              <w:t>(учёные)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101</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Выдающиеся люди родной страны и страны изучаемого языка.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102</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Выдающиеся люди родной страны и страны изучаемого языка.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9 </w:t>
            </w:r>
          </w:p>
        </w:tc>
        <w:tc>
          <w:tcPr>
            <w:tcW w:w="0" w:type="auto"/>
            <w:gridSpan w:val="2"/>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r>
        <w:rPr>
          <w:rFonts w:ascii="Times New Roman" w:hAnsi="Times New Roman"/>
          <w:b/>
          <w:color w:val="000000"/>
          <w:sz w:val="28"/>
        </w:rPr>
        <w:lastRenderedPageBreak/>
        <w:t xml:space="preserve"> 6 КЛАСС </w:t>
      </w:r>
    </w:p>
    <w:tbl>
      <w:tblPr>
        <w:tblW w:w="0" w:type="auto"/>
        <w:tblCellSpacing w:w="20" w:type="nil"/>
        <w:tblLook w:val="00A0" w:firstRow="1" w:lastRow="0" w:firstColumn="1" w:lastColumn="0" w:noHBand="0" w:noVBand="0"/>
      </w:tblPr>
      <w:tblGrid>
        <w:gridCol w:w="826"/>
        <w:gridCol w:w="4771"/>
        <w:gridCol w:w="1124"/>
        <w:gridCol w:w="1841"/>
        <w:gridCol w:w="1910"/>
        <w:gridCol w:w="1347"/>
        <w:gridCol w:w="2221"/>
      </w:tblGrid>
      <w:tr w:rsidR="000D5198" w:rsidRPr="00C21B3F">
        <w:trPr>
          <w:trHeight w:val="144"/>
          <w:tblCellSpacing w:w="20" w:type="nil"/>
        </w:trPr>
        <w:tc>
          <w:tcPr>
            <w:tcW w:w="416"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4019"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Тема урока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Дата изучения </w:t>
            </w:r>
          </w:p>
          <w:p w:rsidR="000D5198" w:rsidRPr="00C21B3F" w:rsidRDefault="000D5198">
            <w:pPr>
              <w:spacing w:after="0"/>
              <w:ind w:left="135"/>
            </w:pPr>
          </w:p>
        </w:tc>
        <w:tc>
          <w:tcPr>
            <w:tcW w:w="1850"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72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40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510"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Взаимоотношения в семье и с друзьями (члены семьи, описание внешности и характера)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Взаимоотношения в семье и с друзьями. Мои друзья (описание внешности и характера)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Взаимоотношения в семье и с друзьями. Мои друзья (во дворе, в школе)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Взаимоотношения в семье и с друзьями. </w:t>
            </w:r>
            <w:r w:rsidRPr="00C21B3F">
              <w:rPr>
                <w:rFonts w:ascii="Times New Roman" w:hAnsi="Times New Roman"/>
                <w:color w:val="000000"/>
                <w:sz w:val="24"/>
              </w:rPr>
              <w:t>Мои друзья (совместные занятия)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Взаимоотношения в семье и с друзьями. Мои друзья (сколько у тебя друзей)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(мои внешность и характер)</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(внешность и характер моих друзей)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(внешность и характер литературного персонажа)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Внешность и характер человека.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 xml:space="preserve">Внешность и характер человека. Контроль </w:t>
            </w:r>
            <w:r w:rsidRPr="00C21B3F">
              <w:rPr>
                <w:rFonts w:ascii="Times New Roman" w:hAnsi="Times New Roman"/>
                <w:color w:val="000000"/>
                <w:sz w:val="24"/>
                <w:lang w:val="ru-RU"/>
              </w:rPr>
              <w:lastRenderedPageBreak/>
              <w:t>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(мои увлечения)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(увлечения моих друзей)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(идём в кино или в театр)</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(идём в музей)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(спорт)</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(виды спорта)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Досуг и увлечения (хобби) современного подростка (выходной день с друзьями)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18</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(зоопарк)</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20</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(фрукты и овощи осенью)</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(мой будний день)</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(будний день моих друзей)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(что я делаю каждый день, описание)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25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(порядок в комнате)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(мой здоровый образ жизни)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(как оставаться здоровым и бодрым?)</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28</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Здоровый образ жизни (биопродукты)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Здоровый образ жизни.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(перечисление продуктов питания)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(в супермаркете)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(в био-магазине)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(на рынке)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(едим дома)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Покупки: продукты питания.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Школа (осень - моё любимое время года)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41</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(школьная жизнь)</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Школа (начало учебного года в моей школе)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Школа (начало учебного года у моих друзей)</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44</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(изучаемые предметы)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45</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(мой любимый предмет)</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Школа (переписка с иностранными сверстниками)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Школа (начало учебного года в разных странах)</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48</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(здание моей школы)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(школьные фото)</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50</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(классная комната, описание)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51</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(расписание уроков)</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52</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(оценки)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Школа (мне нравится учиться в школе)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54</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(расписание моей мечты)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55</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(изучение иностранного языка)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56</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(школа моей мечты)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Школа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58</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разное время года (летние каникулы)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разное время года (чем заняться в осенние каникулы)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62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Каникулы в разное время года (советы путешественникам)</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Путешествия по России и иностранным странам</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Путешествие по стране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Путешествия по России и иностранным странам (путешествия по России)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Путешествия по России и иностранным странам (праздник урожая)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Путешествия по России и иностранным странам (прогулка по городу)</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Путешествия по России и иностранным странам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Каникулы. Путешествия по России и иностранным странам.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70</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Каникулы. Путешествия по России и иностранным странам.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дикие и домашние животные (животные в лесу)</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дикие и домашние животные (животные и птицы)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дикие и домашние животные (животные в городе)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74</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Климат. Погода в моём городе / селе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75</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Природа. Климат. Погода.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 xml:space="preserve">Природа. Климат. Погода. Контроль по </w:t>
            </w:r>
            <w:r w:rsidRPr="00C21B3F">
              <w:rPr>
                <w:rFonts w:ascii="Times New Roman" w:hAnsi="Times New Roman"/>
                <w:color w:val="000000"/>
                <w:sz w:val="24"/>
                <w:lang w:val="ru-RU"/>
              </w:rPr>
              <w:lastRenderedPageBreak/>
              <w:t>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77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Жизнь в городе и сельской местности (жизнь в городе)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78</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Жизнь в городе и сельской местности (жизнь в сельской местности, мой дом)</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Жизнь в городе и сельской местности (жизнь в сельской местности. </w:t>
            </w:r>
            <w:r w:rsidRPr="00C21B3F">
              <w:rPr>
                <w:rFonts w:ascii="Times New Roman" w:hAnsi="Times New Roman"/>
                <w:color w:val="000000"/>
                <w:sz w:val="24"/>
              </w:rPr>
              <w:t>Воспитание домашнего животного)</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Жизнь в городе и сельской местности (за и против)</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Жизнь в городе и сельской местности (транспорт на улицах города)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82</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Жизнь в городе и сельской местности (транспорт. улицы и переулки)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83</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Жизнь в городе и сельской местности (транспорт. как добраться до …?)</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84</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Жизнь в городе и сельской местности.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85</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Жизнь в городе и сельской местности.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86</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(общая информация о Германии)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87</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(общая информация о России)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88</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lang w:val="ru-RU"/>
              </w:rPr>
              <w:t xml:space="preserve">Родная страна и страны изучаемого языка. </w:t>
            </w:r>
            <w:r w:rsidRPr="00C21B3F">
              <w:rPr>
                <w:rFonts w:ascii="Times New Roman" w:hAnsi="Times New Roman"/>
                <w:color w:val="000000"/>
                <w:sz w:val="24"/>
              </w:rPr>
              <w:t>Страны изучаемого языка (достопримечательности)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89</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 xml:space="preserve">Родная страна и страны изучаемого языка. </w:t>
            </w:r>
            <w:r w:rsidRPr="00C21B3F">
              <w:rPr>
                <w:rFonts w:ascii="Times New Roman" w:hAnsi="Times New Roman"/>
                <w:color w:val="000000"/>
                <w:sz w:val="24"/>
                <w:lang w:val="ru-RU"/>
              </w:rPr>
              <w:lastRenderedPageBreak/>
              <w:t>Страны изучаемого языка (традиции и обычаи)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90</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Страны изучаемого языка (интересная информация)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91</w:t>
            </w:r>
          </w:p>
        </w:tc>
        <w:tc>
          <w:tcPr>
            <w:tcW w:w="4019" w:type="dxa"/>
            <w:tcMar>
              <w:top w:w="50" w:type="dxa"/>
              <w:left w:w="100" w:type="dxa"/>
            </w:tcMar>
            <w:vAlign w:val="center"/>
          </w:tcPr>
          <w:p w:rsidR="000D5198" w:rsidRPr="00C21B3F" w:rsidRDefault="000D5198">
            <w:pPr>
              <w:spacing w:after="0"/>
              <w:ind w:left="135"/>
              <w:rPr>
                <w:lang w:val="ru-RU"/>
              </w:rPr>
            </w:pPr>
            <w:r w:rsidRPr="00C21B3F">
              <w:rPr>
                <w:rFonts w:ascii="Times New Roman" w:hAnsi="Times New Roman"/>
                <w:color w:val="000000"/>
                <w:sz w:val="24"/>
                <w:lang w:val="ru-RU"/>
              </w:rPr>
              <w:t>Родная страна и страны изучаемого языка (музеи)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страны изучаемого языка (транспорт для путешествий)</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страны изучаемого языка (праздники)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94</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страны изучаемого языка.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95</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страны изучаемого языка.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изучаемого языка: (великие писатели Германии)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изучаемого языка (великие поэты Германии)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изучаемого языка (читаем отрывок из художественного произведения)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изучаемого языка (читаем стихи и поём песни)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Выдающиеся люди родной страны и </w:t>
            </w:r>
            <w:r w:rsidRPr="00C73117">
              <w:rPr>
                <w:rFonts w:ascii="Times New Roman" w:hAnsi="Times New Roman"/>
                <w:color w:val="000000"/>
                <w:sz w:val="24"/>
                <w:lang w:val="ru-RU"/>
              </w:rPr>
              <w:lastRenderedPageBreak/>
              <w:t>страны изучаемого языка (краткая биография, ищем информацию в интернете)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101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Выдающиеся люди родной страны и страны изучаемого языка.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102</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Выдающиеся люди родной страны и страны изучаемого языка.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0" w:type="auto"/>
            <w:gridSpan w:val="2"/>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r>
        <w:rPr>
          <w:rFonts w:ascii="Times New Roman" w:hAnsi="Times New Roman"/>
          <w:b/>
          <w:color w:val="000000"/>
          <w:sz w:val="28"/>
        </w:rPr>
        <w:lastRenderedPageBreak/>
        <w:t xml:space="preserve"> 7 КЛАСС </w:t>
      </w:r>
    </w:p>
    <w:tbl>
      <w:tblPr>
        <w:tblW w:w="0" w:type="auto"/>
        <w:tblCellSpacing w:w="20" w:type="nil"/>
        <w:tblLook w:val="00A0" w:firstRow="1" w:lastRow="0" w:firstColumn="1" w:lastColumn="0" w:noHBand="0" w:noVBand="0"/>
      </w:tblPr>
      <w:tblGrid>
        <w:gridCol w:w="831"/>
        <w:gridCol w:w="4762"/>
        <w:gridCol w:w="1128"/>
        <w:gridCol w:w="1841"/>
        <w:gridCol w:w="1910"/>
        <w:gridCol w:w="1347"/>
        <w:gridCol w:w="2221"/>
      </w:tblGrid>
      <w:tr w:rsidR="000D5198" w:rsidRPr="00C21B3F">
        <w:trPr>
          <w:trHeight w:val="144"/>
          <w:tblCellSpacing w:w="20" w:type="nil"/>
        </w:trPr>
        <w:tc>
          <w:tcPr>
            <w:tcW w:w="418"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3989"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Тема урока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1057"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Дата изучения </w:t>
            </w:r>
          </w:p>
          <w:p w:rsidR="000D5198" w:rsidRPr="00C21B3F" w:rsidRDefault="000D5198">
            <w:pPr>
              <w:spacing w:after="0"/>
              <w:ind w:left="135"/>
            </w:pPr>
          </w:p>
        </w:tc>
        <w:tc>
          <w:tcPr>
            <w:tcW w:w="1855"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725"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406"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514"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(знакомьтесь - моя семья)</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Мои друзья (распределение обязанностей по дому)</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(моя семья и я)</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Взаимоотношения в семье и с друзьями. </w:t>
            </w:r>
            <w:r w:rsidRPr="00C21B3F">
              <w:rPr>
                <w:rFonts w:ascii="Times New Roman" w:hAnsi="Times New Roman"/>
                <w:color w:val="000000"/>
                <w:sz w:val="24"/>
              </w:rPr>
              <w:t>Мои друзья (по переписке)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Мои друзья (мои друзья и я)</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Взаимоотношения в семье и с друзьями. </w:t>
            </w:r>
            <w:r w:rsidRPr="00C21B3F">
              <w:rPr>
                <w:rFonts w:ascii="Times New Roman" w:hAnsi="Times New Roman"/>
                <w:color w:val="000000"/>
                <w:sz w:val="24"/>
              </w:rPr>
              <w:t>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Взаимоотношения в семье и с друзьями. </w:t>
            </w:r>
            <w:r w:rsidRPr="00C21B3F">
              <w:rPr>
                <w:rFonts w:ascii="Times New Roman" w:hAnsi="Times New Roman"/>
                <w:color w:val="000000"/>
                <w:sz w:val="24"/>
              </w:rPr>
              <w:t>Контроль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Внешность и характер человека (литературного персонажа). </w:t>
            </w:r>
            <w:r w:rsidRPr="00C21B3F">
              <w:rPr>
                <w:rFonts w:ascii="Times New Roman" w:hAnsi="Times New Roman"/>
                <w:color w:val="000000"/>
                <w:sz w:val="24"/>
              </w:rPr>
              <w:t>(описание внешности друзей)</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Внешность и характер человека (литературного персонажа). </w:t>
            </w:r>
            <w:r w:rsidRPr="00C21B3F">
              <w:rPr>
                <w:rFonts w:ascii="Times New Roman" w:hAnsi="Times New Roman"/>
                <w:color w:val="000000"/>
                <w:sz w:val="24"/>
              </w:rPr>
              <w:t>(черты характера)</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Внешность и характер человека </w:t>
            </w:r>
            <w:r w:rsidRPr="00C73117">
              <w:rPr>
                <w:rFonts w:ascii="Times New Roman" w:hAnsi="Times New Roman"/>
                <w:color w:val="000000"/>
                <w:sz w:val="24"/>
                <w:lang w:val="ru-RU"/>
              </w:rPr>
              <w:lastRenderedPageBreak/>
              <w:t xml:space="preserve">(литературного персонажа). </w:t>
            </w:r>
            <w:r w:rsidRPr="00C21B3F">
              <w:rPr>
                <w:rFonts w:ascii="Times New Roman" w:hAnsi="Times New Roman"/>
                <w:color w:val="000000"/>
                <w:sz w:val="24"/>
              </w:rPr>
              <w:t>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lastRenderedPageBreak/>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(спорт в моей жизни)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12</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(спортивные соревнования)</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13</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(популярные виды спорта)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14</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(идём в кино/музей/театр)</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15</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(мои хобби и увлечения)</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16</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(хобби и увлечения моих друзей)</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17</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18</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Контроль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19</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(бодрое начало дня)</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20</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(у меня болит …)</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(посещение врача)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22</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(сбалансированное питание)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23</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(я занимаюсь спортом)</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24</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Здоровый образ жизни (Олимпийские </w:t>
            </w:r>
            <w:r w:rsidRPr="00C73117">
              <w:rPr>
                <w:rFonts w:ascii="Times New Roman" w:hAnsi="Times New Roman"/>
                <w:color w:val="000000"/>
                <w:sz w:val="24"/>
                <w:lang w:val="ru-RU"/>
              </w:rPr>
              <w:lastRenderedPageBreak/>
              <w:t>игры)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25</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26</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Контроль по теме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27</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продукты питания (в магазин за покупками)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28</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продукты питания (различные виды магазинов)</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29</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продукты питания (в магазине одежды)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30</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продукты питания. 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продукты питания. Контроль по теме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32</w:t>
            </w:r>
          </w:p>
        </w:tc>
        <w:tc>
          <w:tcPr>
            <w:tcW w:w="398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(снова в школу)</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33</w:t>
            </w:r>
          </w:p>
        </w:tc>
        <w:tc>
          <w:tcPr>
            <w:tcW w:w="398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(моя школьная жизнь)</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34</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(мой класс)</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35</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(предметы в школе)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36</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(друзья по переписке)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37</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(будущая профессия)</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38</w:t>
            </w:r>
          </w:p>
        </w:tc>
        <w:tc>
          <w:tcPr>
            <w:tcW w:w="398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39</w:t>
            </w:r>
          </w:p>
        </w:tc>
        <w:tc>
          <w:tcPr>
            <w:tcW w:w="398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Контроль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40</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Каникулы в различное время года (мои каникулы)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41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Каникулы в различное время года (путешествуем на каникулах)</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42</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Каникулы в различное время года (виды отдыха)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43</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Каникулы в различное время года (каникулы в спортивном лагере)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44</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Каникулы в различное время года (путешествуем по нашей стране)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45</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Каникулы в различное время года (путешествуем по стране изучаемого языка)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46</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Каникулы в различное время года (делимся впечатлениями о путешествии)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47</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Каникулы в различное время года. </w:t>
            </w:r>
            <w:r w:rsidRPr="00C21B3F">
              <w:rPr>
                <w:rFonts w:ascii="Times New Roman" w:hAnsi="Times New Roman"/>
                <w:color w:val="000000"/>
                <w:sz w:val="24"/>
              </w:rPr>
              <w:t>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48</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Каникулы в различное время года. </w:t>
            </w:r>
            <w:r w:rsidRPr="00C21B3F">
              <w:rPr>
                <w:rFonts w:ascii="Times New Roman" w:hAnsi="Times New Roman"/>
                <w:color w:val="000000"/>
                <w:sz w:val="24"/>
              </w:rPr>
              <w:t>Контроль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49</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дикие и домашние животные (домашние животные в деревне)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50</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дикие и домашние животные (уход за домашними животными в деревне)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(подготовка и реализация проекта)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52</w:t>
            </w:r>
          </w:p>
        </w:tc>
        <w:tc>
          <w:tcPr>
            <w:tcW w:w="398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Природа (проблемы экологии)</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53</w:t>
            </w:r>
          </w:p>
        </w:tc>
        <w:tc>
          <w:tcPr>
            <w:tcW w:w="398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Природа (сортировка мусора)</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54</w:t>
            </w:r>
          </w:p>
        </w:tc>
        <w:tc>
          <w:tcPr>
            <w:tcW w:w="398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Природа (защита природы)</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55</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Природа: Защита природы (национальные </w:t>
            </w:r>
            <w:r w:rsidRPr="00C73117">
              <w:rPr>
                <w:rFonts w:ascii="Times New Roman" w:hAnsi="Times New Roman"/>
                <w:color w:val="000000"/>
                <w:sz w:val="24"/>
                <w:lang w:val="ru-RU"/>
              </w:rPr>
              <w:lastRenderedPageBreak/>
              <w:t>парки)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56</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Защита природы (экологические организации)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57</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Климат. Погода (проблемы загрязнения воздуха и воды)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58</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(подготовка и реализация проекта)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59</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Климат. Погода. 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60</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Климат. Погода. Контроль по теме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(что такое Родина?)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62</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(плюсы жизни в сельской местности)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63</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(минусы жизни в сельской местности)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64</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(плюсы жизни в городе)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65</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(минусы жизни в городе)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66</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(город/село, в котором я живу, описание)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67</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(подготовка и реализация проекта)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68</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(транспорт в мегаполисе и в сельской местности)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69</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(правила поведения на дороге)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70</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(ориентирование в незнакомом городе)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(в магазин за покупками)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72</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(природа моего региона)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73</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Жизнь в городе и сельской местности (подготовка и реализация проекта)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74</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Жизнь в городе и сельской местности. </w:t>
            </w:r>
            <w:r w:rsidRPr="00C21B3F">
              <w:rPr>
                <w:rFonts w:ascii="Times New Roman" w:hAnsi="Times New Roman"/>
                <w:color w:val="000000"/>
                <w:sz w:val="24"/>
              </w:rPr>
              <w:t>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75</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Жизнь в городе и сельской местности. </w:t>
            </w:r>
            <w:r w:rsidRPr="00C21B3F">
              <w:rPr>
                <w:rFonts w:ascii="Times New Roman" w:hAnsi="Times New Roman"/>
                <w:color w:val="000000"/>
                <w:sz w:val="24"/>
              </w:rPr>
              <w:t>Контроль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76</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журналы, Интернет). </w:t>
            </w:r>
            <w:r w:rsidRPr="00C21B3F">
              <w:rPr>
                <w:rFonts w:ascii="Times New Roman" w:hAnsi="Times New Roman"/>
                <w:color w:val="000000"/>
                <w:sz w:val="24"/>
              </w:rPr>
              <w:t>(переписка с друзьями)</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77</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журналы, Интернет). </w:t>
            </w:r>
            <w:r w:rsidRPr="00C21B3F">
              <w:rPr>
                <w:rFonts w:ascii="Times New Roman" w:hAnsi="Times New Roman"/>
                <w:color w:val="000000"/>
                <w:sz w:val="24"/>
              </w:rPr>
              <w:t>(поиск информации в Интернете)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78</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журналы, Интернет). </w:t>
            </w:r>
            <w:r w:rsidRPr="00C21B3F">
              <w:rPr>
                <w:rFonts w:ascii="Times New Roman" w:hAnsi="Times New Roman"/>
                <w:color w:val="000000"/>
                <w:sz w:val="24"/>
              </w:rPr>
              <w:t>(телевидение. За и против)</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79</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журналы, Интернет). </w:t>
            </w:r>
            <w:r w:rsidRPr="00C21B3F">
              <w:rPr>
                <w:rFonts w:ascii="Times New Roman" w:hAnsi="Times New Roman"/>
                <w:color w:val="000000"/>
                <w:sz w:val="24"/>
              </w:rPr>
              <w:t>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80</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страна (страны) изучаемого языка (географическое </w:t>
            </w:r>
            <w:r w:rsidRPr="00C73117">
              <w:rPr>
                <w:rFonts w:ascii="Times New Roman" w:hAnsi="Times New Roman"/>
                <w:color w:val="000000"/>
                <w:sz w:val="24"/>
                <w:lang w:val="ru-RU"/>
              </w:rPr>
              <w:lastRenderedPageBreak/>
              <w:t xml:space="preserve">положение. </w:t>
            </w:r>
            <w:r w:rsidRPr="00C21B3F">
              <w:rPr>
                <w:rFonts w:ascii="Times New Roman" w:hAnsi="Times New Roman"/>
                <w:color w:val="000000"/>
                <w:sz w:val="24"/>
              </w:rPr>
              <w:t>Столицы)</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lastRenderedPageBreak/>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81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(природа, ландшафт)</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82</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(подготовка и реализация проекта)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83</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(немецко-говорящие страны)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84</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(наша большая страна)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85</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(достопримечательности нашей страны)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86</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(достопримечательности стран изучаемого языка)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87</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(памятники культуры)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88</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(песни, стихи, фолклор)</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89</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(народные промыслы)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90</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(подготовка и реализация проекта)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91</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Родная страна и страна (страны) </w:t>
            </w:r>
            <w:r w:rsidRPr="00C73117">
              <w:rPr>
                <w:rFonts w:ascii="Times New Roman" w:hAnsi="Times New Roman"/>
                <w:color w:val="000000"/>
                <w:sz w:val="24"/>
                <w:lang w:val="ru-RU"/>
              </w:rPr>
              <w:lastRenderedPageBreak/>
              <w:t>изучаемого языка (праздники, традиции)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92</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страна (страны) изучаемого языка. </w:t>
            </w:r>
            <w:r w:rsidRPr="00C21B3F">
              <w:rPr>
                <w:rFonts w:ascii="Times New Roman" w:hAnsi="Times New Roman"/>
                <w:color w:val="000000"/>
                <w:sz w:val="24"/>
              </w:rPr>
              <w:t>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93</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страна (страны) изучаемого языка. </w:t>
            </w:r>
            <w:r w:rsidRPr="00C21B3F">
              <w:rPr>
                <w:rFonts w:ascii="Times New Roman" w:hAnsi="Times New Roman"/>
                <w:color w:val="000000"/>
                <w:sz w:val="24"/>
              </w:rPr>
              <w:t>Контроль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94</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(писатели)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95</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(учёные)</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96</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(спортсмены)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97</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(подготовка и реализация проекта)</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98</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(музыканты)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99</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(поэты)</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100</w:t>
            </w:r>
          </w:p>
        </w:tc>
        <w:tc>
          <w:tcPr>
            <w:tcW w:w="398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(художники)</w:t>
            </w:r>
          </w:p>
        </w:tc>
        <w:tc>
          <w:tcPr>
            <w:tcW w:w="72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101</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Выдающиеся люди родной страны и страны (стран) изучаемого языка. </w:t>
            </w:r>
            <w:r w:rsidRPr="00C21B3F">
              <w:rPr>
                <w:rFonts w:ascii="Times New Roman" w:hAnsi="Times New Roman"/>
                <w:color w:val="000000"/>
                <w:sz w:val="24"/>
              </w:rPr>
              <w:t>Обобщение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6" w:type="dxa"/>
            <w:tcMar>
              <w:top w:w="50" w:type="dxa"/>
              <w:left w:w="100" w:type="dxa"/>
            </w:tcMar>
            <w:vAlign w:val="center"/>
          </w:tcPr>
          <w:p w:rsidR="000D5198" w:rsidRPr="00C21B3F" w:rsidRDefault="000D5198">
            <w:pPr>
              <w:spacing w:after="0"/>
              <w:ind w:left="135"/>
              <w:jc w:val="center"/>
            </w:pP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8"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102</w:t>
            </w:r>
          </w:p>
        </w:tc>
        <w:tc>
          <w:tcPr>
            <w:tcW w:w="398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Выдающиеся люди родной страны и </w:t>
            </w:r>
            <w:r w:rsidRPr="00C73117">
              <w:rPr>
                <w:rFonts w:ascii="Times New Roman" w:hAnsi="Times New Roman"/>
                <w:color w:val="000000"/>
                <w:sz w:val="24"/>
                <w:lang w:val="ru-RU"/>
              </w:rPr>
              <w:lastRenderedPageBreak/>
              <w:t xml:space="preserve">страны (стран) изучаемого языка. </w:t>
            </w:r>
            <w:r w:rsidRPr="00C21B3F">
              <w:rPr>
                <w:rFonts w:ascii="Times New Roman" w:hAnsi="Times New Roman"/>
                <w:color w:val="000000"/>
                <w:sz w:val="24"/>
              </w:rPr>
              <w:t>Контроль по теме</w:t>
            </w:r>
          </w:p>
        </w:tc>
        <w:tc>
          <w:tcPr>
            <w:tcW w:w="725"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lastRenderedPageBreak/>
              <w:t xml:space="preserve"> 1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4" w:type="dxa"/>
            <w:tcMar>
              <w:top w:w="50" w:type="dxa"/>
              <w:left w:w="100" w:type="dxa"/>
            </w:tcMar>
            <w:vAlign w:val="center"/>
          </w:tcPr>
          <w:p w:rsidR="000D5198" w:rsidRPr="00C21B3F" w:rsidRDefault="000D5198">
            <w:pPr>
              <w:spacing w:after="0"/>
              <w:ind w:left="135"/>
              <w:jc w:val="center"/>
            </w:pPr>
          </w:p>
        </w:tc>
        <w:tc>
          <w:tcPr>
            <w:tcW w:w="1057" w:type="dxa"/>
            <w:tcMar>
              <w:top w:w="50" w:type="dxa"/>
              <w:left w:w="100" w:type="dxa"/>
            </w:tcMar>
            <w:vAlign w:val="center"/>
          </w:tcPr>
          <w:p w:rsidR="000D5198" w:rsidRPr="00C21B3F" w:rsidRDefault="000D5198">
            <w:pPr>
              <w:spacing w:after="0"/>
              <w:ind w:left="135"/>
            </w:pPr>
          </w:p>
        </w:tc>
        <w:tc>
          <w:tcPr>
            <w:tcW w:w="1855"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lastRenderedPageBreak/>
              <w:t>ОБЩЕЕ КОЛИЧЕСТВО ЧАСОВ ПО ПРОГРАММЕ</w:t>
            </w:r>
          </w:p>
        </w:tc>
        <w:tc>
          <w:tcPr>
            <w:tcW w:w="1139"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406"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1514"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9 </w:t>
            </w:r>
          </w:p>
        </w:tc>
        <w:tc>
          <w:tcPr>
            <w:tcW w:w="0" w:type="auto"/>
            <w:gridSpan w:val="2"/>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r>
        <w:rPr>
          <w:rFonts w:ascii="Times New Roman" w:hAnsi="Times New Roman"/>
          <w:b/>
          <w:color w:val="000000"/>
          <w:sz w:val="28"/>
        </w:rPr>
        <w:lastRenderedPageBreak/>
        <w:t xml:space="preserve"> 8 КЛАСС </w:t>
      </w:r>
    </w:p>
    <w:tbl>
      <w:tblPr>
        <w:tblW w:w="0" w:type="auto"/>
        <w:tblCellSpacing w:w="20" w:type="nil"/>
        <w:tblLook w:val="00A0" w:firstRow="1" w:lastRow="0" w:firstColumn="1" w:lastColumn="0" w:noHBand="0" w:noVBand="0"/>
      </w:tblPr>
      <w:tblGrid>
        <w:gridCol w:w="826"/>
        <w:gridCol w:w="4771"/>
        <w:gridCol w:w="1124"/>
        <w:gridCol w:w="1841"/>
        <w:gridCol w:w="1910"/>
        <w:gridCol w:w="1347"/>
        <w:gridCol w:w="2221"/>
      </w:tblGrid>
      <w:tr w:rsidR="000D5198" w:rsidRPr="00C21B3F">
        <w:trPr>
          <w:trHeight w:val="144"/>
          <w:tblCellSpacing w:w="20" w:type="nil"/>
        </w:trPr>
        <w:tc>
          <w:tcPr>
            <w:tcW w:w="416"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4019"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Тема урока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Дата изучения </w:t>
            </w:r>
          </w:p>
          <w:p w:rsidR="000D5198" w:rsidRPr="00C21B3F" w:rsidRDefault="000D5198">
            <w:pPr>
              <w:spacing w:after="0"/>
              <w:ind w:left="135"/>
            </w:pPr>
          </w:p>
        </w:tc>
        <w:tc>
          <w:tcPr>
            <w:tcW w:w="1850"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72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40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510"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(моя семья)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(взаимоотношения с друзьями)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(моя семья и 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Внешность и характер человека (литературного персонажа). </w:t>
            </w:r>
            <w:r w:rsidRPr="00C21B3F">
              <w:rPr>
                <w:rFonts w:ascii="Times New Roman" w:hAnsi="Times New Roman"/>
                <w:color w:val="000000"/>
                <w:sz w:val="24"/>
              </w:rPr>
              <w:t>(как описать внешность человека?)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Внешность и характер человека (литературного персонажа). (что можно рассказать о друге / подруге?)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Взаимоотношения в семье и с друзьями.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Взаимоотношения в семье и с друзьями.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(интересы современного подростка)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(любимые занятия)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Досуг и увлечения (хобби) современного </w:t>
            </w:r>
            <w:r w:rsidRPr="00C73117">
              <w:rPr>
                <w:rFonts w:ascii="Times New Roman" w:hAnsi="Times New Roman"/>
                <w:color w:val="000000"/>
                <w:sz w:val="24"/>
                <w:lang w:val="ru-RU"/>
              </w:rPr>
              <w:lastRenderedPageBreak/>
              <w:t>подростка (чем увлекаются мои друзья?)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(выбор хобби)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(мир моих книг)</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(театр или кино?)</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(музей, который мне нравится)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(музеи мира)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(всемирно известные музеи и галереи)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(спорт на свежем водухе)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(какая музыка мне нравится?)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(музыка и подростки)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22</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Здоровый образ жизни (что нужно, чтобы </w:t>
            </w:r>
            <w:r w:rsidRPr="00C73117">
              <w:rPr>
                <w:rFonts w:ascii="Times New Roman" w:hAnsi="Times New Roman"/>
                <w:color w:val="000000"/>
                <w:sz w:val="24"/>
                <w:lang w:val="ru-RU"/>
              </w:rPr>
              <w:lastRenderedPageBreak/>
              <w:t>быть здоровым?)</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24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(часто ли вы болеете?)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(правильно ли я питаюсь?)</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(урок физкультуры в школе)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правильное питание (за и против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одежда, обувь и продукты питания (одежда)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одежда, обувь и продукты питания (в магазине одежды с родителями)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одежда, обувь и продукты питания (беседа с продавцом)</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32</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Покупки (продукты питания)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33</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Покупки (выбор продуктов питания)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одежда, обувь и продукты питания. Карманные деньги.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Покупки: одежда, обувь и продукты питания. Карманные деньги. Контроль по </w:t>
            </w:r>
            <w:r w:rsidRPr="00C73117">
              <w:rPr>
                <w:rFonts w:ascii="Times New Roman" w:hAnsi="Times New Roman"/>
                <w:color w:val="000000"/>
                <w:sz w:val="24"/>
                <w:lang w:val="ru-RU"/>
              </w:rPr>
              <w:lastRenderedPageBreak/>
              <w:t>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37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(виды школ в стране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(система образования в стране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(школьная жизнь)</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40</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и система оценивания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(мне нравится моя школа)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(моя школа и мои учителя)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43</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(предметы в школе)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(предметы в моей школе)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45</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(посещение школьной библиотеки)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(переписка с иностранными сверстниками)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47</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(школьная форма)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(встреча одноклассников после каникул)</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49</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Школа (правила поведения)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(моё классное лето)</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Виды отдыха в различное время года (лето </w:t>
            </w:r>
            <w:r w:rsidRPr="00C73117">
              <w:rPr>
                <w:rFonts w:ascii="Times New Roman" w:hAnsi="Times New Roman"/>
                <w:color w:val="000000"/>
                <w:sz w:val="24"/>
                <w:lang w:val="ru-RU"/>
              </w:rPr>
              <w:lastRenderedPageBreak/>
              <w:t>моих друзей)</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55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(планируем путешествие)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(куда я хотел/ а бы поехать отдыхать?)</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(отпуск)</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(куда в отпуск?)</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(путешествие по стране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(знакомимся со страной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(программа путешествия)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(собираем чемодан)</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(путешествие по России, подготовка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(мои впечатления от путешествия)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(что я делаю в путешествии?)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(путешествие)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(крупные города)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68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69</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70</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Природа: флора и фауна (климат, погода. </w:t>
            </w:r>
            <w:r w:rsidRPr="00C21B3F">
              <w:rPr>
                <w:rFonts w:ascii="Times New Roman" w:hAnsi="Times New Roman"/>
                <w:color w:val="000000"/>
                <w:sz w:val="24"/>
              </w:rPr>
              <w:t>Погода в моём регионе)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флора и фауна (описание карты с погодой)</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73</w:t>
            </w:r>
          </w:p>
        </w:tc>
        <w:tc>
          <w:tcPr>
            <w:tcW w:w="4019" w:type="dxa"/>
            <w:tcMar>
              <w:top w:w="50" w:type="dxa"/>
              <w:left w:w="100" w:type="dxa"/>
            </w:tcMar>
            <w:vAlign w:val="center"/>
          </w:tcPr>
          <w:p w:rsidR="000D5198" w:rsidRPr="00C21B3F" w:rsidRDefault="000D5198">
            <w:pPr>
              <w:spacing w:after="0"/>
              <w:ind w:left="135"/>
            </w:pPr>
            <w:r w:rsidRPr="00C21B3F">
              <w:rPr>
                <w:rFonts w:ascii="Times New Roman" w:hAnsi="Times New Roman"/>
                <w:color w:val="000000"/>
                <w:sz w:val="24"/>
              </w:rPr>
              <w:t>Природа (животные дома)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(растения и животные в городе)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75</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Природа: флора и фауна. Климат, погода.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Условия проживания в городской (сельской) местности (жизнь в большом городе)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Условия проживания в городской (сельской) местности (жизнь в сельской местности)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Условия проживания в городской (сельской) местности (транспорт в большом городе)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Условия проживания в городской (сельской) местности (транспорт)</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80</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Условия проживания в городской </w:t>
            </w:r>
            <w:r w:rsidRPr="00C73117">
              <w:rPr>
                <w:rFonts w:ascii="Times New Roman" w:hAnsi="Times New Roman"/>
                <w:color w:val="000000"/>
                <w:sz w:val="24"/>
                <w:lang w:val="ru-RU"/>
              </w:rPr>
              <w:lastRenderedPageBreak/>
              <w:t xml:space="preserve">(сельской) местности. </w:t>
            </w:r>
            <w:r w:rsidRPr="00C21B3F">
              <w:rPr>
                <w:rFonts w:ascii="Times New Roman" w:hAnsi="Times New Roman"/>
                <w:color w:val="000000"/>
                <w:sz w:val="24"/>
              </w:rPr>
              <w:t>Транспорт.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lastRenderedPageBreak/>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81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Условия проживания в городской (сельской) местности. </w:t>
            </w:r>
            <w:r w:rsidRPr="00C21B3F">
              <w:rPr>
                <w:rFonts w:ascii="Times New Roman" w:hAnsi="Times New Roman"/>
                <w:color w:val="000000"/>
                <w:sz w:val="24"/>
              </w:rPr>
              <w:t>Транспорт.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82</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(интернет в современной жизни)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83</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(учащиеся и компьютер)</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84</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(смартфоны в школе: за и против)</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Средства массовой информации (телевидение, радио, пресса, Интернет).Обобщение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86</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87</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страна (страны) изучаемого языка. </w:t>
            </w:r>
            <w:r w:rsidRPr="00C21B3F">
              <w:rPr>
                <w:rFonts w:ascii="Times New Roman" w:hAnsi="Times New Roman"/>
                <w:color w:val="000000"/>
                <w:sz w:val="24"/>
              </w:rPr>
              <w:t>(достопримечательности)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(интересные места)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(путешествие по Германии)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90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(праздники страны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(национальные праздники в России)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(традиции немецкоязычных стран)</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93</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страна (страны) изучаемого языка.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94</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страна (страны) изучаемого языка.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(известные писатели страны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(известные писатели страны изучаемого языка и их произведения)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(всемирно известные художники)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Выдающиеся люди родной страны и </w:t>
            </w:r>
            <w:r w:rsidRPr="00C73117">
              <w:rPr>
                <w:rFonts w:ascii="Times New Roman" w:hAnsi="Times New Roman"/>
                <w:color w:val="000000"/>
                <w:sz w:val="24"/>
                <w:lang w:val="ru-RU"/>
              </w:rPr>
              <w:lastRenderedPageBreak/>
              <w:t>страны (стран) изучаемого языка: писатели, художники, музыканты (великие художники и их картины)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99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(всемирно известные учёные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(всемирно известные музыканты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Выдающиеся люди родной страны и страны (стран) изучаемого языка: писатели, художники, музыканты.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102</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Выдающиеся люди родной страны и страны (стран) изучаемого языка: писатели, художники, музыканты.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9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9 </w:t>
            </w:r>
          </w:p>
        </w:tc>
        <w:tc>
          <w:tcPr>
            <w:tcW w:w="0" w:type="auto"/>
            <w:gridSpan w:val="2"/>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r>
        <w:rPr>
          <w:rFonts w:ascii="Times New Roman" w:hAnsi="Times New Roman"/>
          <w:b/>
          <w:color w:val="000000"/>
          <w:sz w:val="28"/>
        </w:rPr>
        <w:lastRenderedPageBreak/>
        <w:t xml:space="preserve"> 9 КЛАСС </w:t>
      </w:r>
    </w:p>
    <w:tbl>
      <w:tblPr>
        <w:tblW w:w="0" w:type="auto"/>
        <w:tblCellSpacing w:w="20" w:type="nil"/>
        <w:tblLook w:val="00A0" w:firstRow="1" w:lastRow="0" w:firstColumn="1" w:lastColumn="0" w:noHBand="0" w:noVBand="0"/>
      </w:tblPr>
      <w:tblGrid>
        <w:gridCol w:w="826"/>
        <w:gridCol w:w="4771"/>
        <w:gridCol w:w="1124"/>
        <w:gridCol w:w="1841"/>
        <w:gridCol w:w="1910"/>
        <w:gridCol w:w="1347"/>
        <w:gridCol w:w="2221"/>
      </w:tblGrid>
      <w:tr w:rsidR="000D5198" w:rsidRPr="00C21B3F">
        <w:trPr>
          <w:trHeight w:val="144"/>
          <w:tblCellSpacing w:w="20" w:type="nil"/>
        </w:trPr>
        <w:tc>
          <w:tcPr>
            <w:tcW w:w="416"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 п/п </w:t>
            </w:r>
          </w:p>
          <w:p w:rsidR="000D5198" w:rsidRPr="00C21B3F" w:rsidRDefault="000D5198">
            <w:pPr>
              <w:spacing w:after="0"/>
              <w:ind w:left="135"/>
            </w:pPr>
          </w:p>
        </w:tc>
        <w:tc>
          <w:tcPr>
            <w:tcW w:w="4019"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Тема урока </w:t>
            </w:r>
          </w:p>
          <w:p w:rsidR="000D5198" w:rsidRPr="00C21B3F" w:rsidRDefault="000D5198">
            <w:pPr>
              <w:spacing w:after="0"/>
              <w:ind w:left="135"/>
            </w:pPr>
          </w:p>
        </w:tc>
        <w:tc>
          <w:tcPr>
            <w:tcW w:w="0" w:type="auto"/>
            <w:gridSpan w:val="3"/>
            <w:tcMar>
              <w:top w:w="50" w:type="dxa"/>
              <w:left w:w="100" w:type="dxa"/>
            </w:tcMar>
            <w:vAlign w:val="center"/>
          </w:tcPr>
          <w:p w:rsidR="000D5198" w:rsidRPr="00C21B3F" w:rsidRDefault="000D5198">
            <w:pPr>
              <w:spacing w:after="0"/>
            </w:pPr>
            <w:r w:rsidRPr="00C21B3F">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Дата изучения </w:t>
            </w:r>
          </w:p>
          <w:p w:rsidR="000D5198" w:rsidRPr="00C21B3F" w:rsidRDefault="000D5198">
            <w:pPr>
              <w:spacing w:after="0"/>
              <w:ind w:left="135"/>
            </w:pPr>
          </w:p>
        </w:tc>
        <w:tc>
          <w:tcPr>
            <w:tcW w:w="1850" w:type="dxa"/>
            <w:vMerge w:val="restart"/>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Электронные цифровые образовательные ресурсы </w:t>
            </w:r>
          </w:p>
          <w:p w:rsidR="000D5198" w:rsidRPr="00C21B3F" w:rsidRDefault="000D5198">
            <w:pPr>
              <w:spacing w:after="0"/>
              <w:ind w:left="135"/>
            </w:pPr>
          </w:p>
        </w:tc>
      </w:tr>
      <w:tr w:rsidR="000D5198" w:rsidRPr="00C21B3F">
        <w:trPr>
          <w:trHeight w:val="144"/>
          <w:tblCellSpacing w:w="20" w:type="nil"/>
        </w:trPr>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c>
          <w:tcPr>
            <w:tcW w:w="72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Всего </w:t>
            </w:r>
          </w:p>
          <w:p w:rsidR="000D5198" w:rsidRPr="00C21B3F" w:rsidRDefault="000D5198">
            <w:pPr>
              <w:spacing w:after="0"/>
              <w:ind w:left="135"/>
            </w:pPr>
          </w:p>
        </w:tc>
        <w:tc>
          <w:tcPr>
            <w:tcW w:w="1402"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Контрольные работы </w:t>
            </w:r>
          </w:p>
          <w:p w:rsidR="000D5198" w:rsidRPr="00C21B3F" w:rsidRDefault="000D5198">
            <w:pPr>
              <w:spacing w:after="0"/>
              <w:ind w:left="135"/>
            </w:pPr>
          </w:p>
        </w:tc>
        <w:tc>
          <w:tcPr>
            <w:tcW w:w="1510" w:type="dxa"/>
            <w:tcMar>
              <w:top w:w="50" w:type="dxa"/>
              <w:left w:w="100" w:type="dxa"/>
            </w:tcMar>
            <w:vAlign w:val="center"/>
          </w:tcPr>
          <w:p w:rsidR="000D5198" w:rsidRPr="00C21B3F" w:rsidRDefault="000D5198">
            <w:pPr>
              <w:spacing w:after="0"/>
              <w:ind w:left="135"/>
            </w:pPr>
            <w:r w:rsidRPr="00C21B3F">
              <w:rPr>
                <w:rFonts w:ascii="Times New Roman" w:hAnsi="Times New Roman"/>
                <w:b/>
                <w:color w:val="000000"/>
                <w:sz w:val="24"/>
              </w:rPr>
              <w:t xml:space="preserve">Практические работы </w:t>
            </w:r>
          </w:p>
          <w:p w:rsidR="000D5198" w:rsidRPr="00C21B3F" w:rsidRDefault="000D5198">
            <w:pPr>
              <w:spacing w:after="0"/>
              <w:ind w:left="135"/>
            </w:pPr>
          </w:p>
        </w:tc>
        <w:tc>
          <w:tcPr>
            <w:tcW w:w="0" w:type="auto"/>
            <w:vMerge/>
            <w:tcBorders>
              <w:top w:val="nil"/>
            </w:tcBorders>
            <w:tcMar>
              <w:top w:w="50" w:type="dxa"/>
              <w:left w:w="100" w:type="dxa"/>
            </w:tcMar>
          </w:tcPr>
          <w:p w:rsidR="000D5198" w:rsidRPr="00C21B3F" w:rsidRDefault="000D5198"/>
        </w:tc>
        <w:tc>
          <w:tcPr>
            <w:tcW w:w="0" w:type="auto"/>
            <w:vMerge/>
            <w:tcBorders>
              <w:top w:val="nil"/>
            </w:tcBorders>
            <w:tcMar>
              <w:top w:w="50" w:type="dxa"/>
              <w:left w:w="100" w:type="dxa"/>
            </w:tcMar>
          </w:tcPr>
          <w:p w:rsidR="000D5198" w:rsidRPr="00C21B3F" w:rsidRDefault="000D5198"/>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Конфликты и их решения (здороваемся и прощаемся в различных ситуациях)</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Конфликты и их решения (семья в России)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Конфликты и их решения (семья в Германии)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Конфликты и их решения (почему семья - это важно?)</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Конфликты и их решения (конфликты в семье)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Конфликты и их решения (конфликты в семье и пути их решения)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Конфликты и их решения (моя будущая семья)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Взаимоотношения в семье и с друзьями. Конфликты и их решения (подготовка и </w:t>
            </w:r>
            <w:r w:rsidRPr="00C73117">
              <w:rPr>
                <w:rFonts w:ascii="Times New Roman" w:hAnsi="Times New Roman"/>
                <w:color w:val="000000"/>
                <w:sz w:val="24"/>
                <w:lang w:val="ru-RU"/>
              </w:rPr>
              <w:lastRenderedPageBreak/>
              <w:t>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Конфликты и их решения.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Взаимоотношения в семье и с друзьями. Конфликты и их решения.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Внешность и характер человека (литературного персонажа). </w:t>
            </w:r>
            <w:r w:rsidRPr="00C21B3F">
              <w:rPr>
                <w:rFonts w:ascii="Times New Roman" w:hAnsi="Times New Roman"/>
                <w:color w:val="000000"/>
                <w:sz w:val="24"/>
              </w:rPr>
              <w:t>(как выгляжу я?)</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Внешность и характер человека, литературного персонажа (как выглят мои друзья?)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13</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Внешность и характер человека (литературного персонажа). </w:t>
            </w:r>
            <w:r w:rsidRPr="00C21B3F">
              <w:rPr>
                <w:rFonts w:ascii="Times New Roman" w:hAnsi="Times New Roman"/>
                <w:color w:val="000000"/>
                <w:sz w:val="24"/>
              </w:rPr>
              <w:t>(черты характера)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14</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Внешность и характер человека (литературного персонажа). </w:t>
            </w:r>
            <w:r w:rsidRPr="00C21B3F">
              <w:rPr>
                <w:rFonts w:ascii="Times New Roman" w:hAnsi="Times New Roman"/>
                <w:color w:val="000000"/>
                <w:sz w:val="24"/>
              </w:rPr>
              <w:t>(описание литературного персонажа)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15</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Внешность и характер человека (литературного персонажа).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Интересы современного подростка. Роль книги в жизни подростка (культура чтения)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Досуг и увлечения (хобби) современного подростка. Интересы современного </w:t>
            </w:r>
            <w:r w:rsidRPr="00C73117">
              <w:rPr>
                <w:rFonts w:ascii="Times New Roman" w:hAnsi="Times New Roman"/>
                <w:color w:val="000000"/>
                <w:sz w:val="24"/>
                <w:lang w:val="ru-RU"/>
              </w:rPr>
              <w:lastRenderedPageBreak/>
              <w:t>подростка. Роль книги в жизни подростка (современный подросток - интересы и увлечения)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18</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Досуг и увлечения (хобби) современного подростка. Интересы современного подростка. Роль книги в жизни подростка (современный подросток. </w:t>
            </w:r>
            <w:r w:rsidRPr="00C21B3F">
              <w:rPr>
                <w:rFonts w:ascii="Times New Roman" w:hAnsi="Times New Roman"/>
                <w:color w:val="000000"/>
                <w:sz w:val="24"/>
              </w:rPr>
              <w:t>Описание книг, какие они)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Интересы современного подростка. Роль книги в жизни подростка (я люблю читать)</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Интересы современного подростка (</w:t>
            </w:r>
            <w:r w:rsidRPr="00C21B3F">
              <w:rPr>
                <w:rFonts w:ascii="Times New Roman" w:hAnsi="Times New Roman"/>
                <w:color w:val="000000"/>
                <w:sz w:val="24"/>
              </w:rPr>
              <w:t>c</w:t>
            </w:r>
            <w:r w:rsidRPr="00C73117">
              <w:rPr>
                <w:rFonts w:ascii="Times New Roman" w:hAnsi="Times New Roman"/>
                <w:color w:val="000000"/>
                <w:sz w:val="24"/>
                <w:lang w:val="ru-RU"/>
              </w:rPr>
              <w:t>тили в музыке)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Интересы современного подростка (музыка в жизни современного подростка)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Интересы современного подростка (на экскурсии в музее)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Интересы современного подростка (занятия спортом)</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Интересы современного подростка (живопись и рисование)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25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Досуг и увлечения (хобби) современного подростка. Интересы современного подростка (компьютерные игры)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26</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Интересы современного подростка (компьютер)</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27</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28</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Досуг и увлечения (хобби) современного подростка.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29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(что полезно для здоровья?)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(движение – жизнь: за и против)</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(занятия спортом)</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(правильно и вовремя питаться – важно)</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(идём к врачу?)</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Здоровый образ жизни.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36</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Покупки: одежда, обувь и продукты питания. </w:t>
            </w:r>
            <w:r w:rsidRPr="00C21B3F">
              <w:rPr>
                <w:rFonts w:ascii="Times New Roman" w:hAnsi="Times New Roman"/>
                <w:color w:val="000000"/>
                <w:sz w:val="24"/>
              </w:rPr>
              <w:t>Карманные деньги (мои покупки)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одежда, обувь и продукты питания. Карманные деньги (покупки моих друзей)</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38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Покупки: одежда, обувь и продукты питания. Карманные деньги (как </w:t>
            </w:r>
            <w:r w:rsidRPr="00C73117">
              <w:rPr>
                <w:rFonts w:ascii="Times New Roman" w:hAnsi="Times New Roman"/>
                <w:color w:val="000000"/>
                <w:sz w:val="24"/>
                <w:lang w:val="ru-RU"/>
              </w:rPr>
              <w:lastRenderedPageBreak/>
              <w:t>правильно обращаться с карманными деньгами?)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39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одежда, обувь и продукты питания. Карманные деньги (размер суммы карманных денег)</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одежда, обувь и продукты питания. Карманные деньги Родители. (за или против карманных денег?)</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Покупки: одежда, обувь и продукты питания. </w:t>
            </w:r>
            <w:r w:rsidRPr="00C21B3F">
              <w:rPr>
                <w:rFonts w:ascii="Times New Roman" w:hAnsi="Times New Roman"/>
                <w:color w:val="000000"/>
                <w:sz w:val="24"/>
              </w:rPr>
              <w:t>Карманные деньги (молодёжная мода)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одежда, обувь и продукты питания. Карманные деньги.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Покупки: одежда, обувь и продукты питания. Карманные деньги.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(система школьного и высшего образования)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(школьные друзья)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(школьные проекты)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(изучаемые предметы и моё отношение к ним)</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(отношение к школе)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49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Школа, школьная жизнь (мои друзья по </w:t>
            </w:r>
            <w:r w:rsidRPr="00C73117">
              <w:rPr>
                <w:rFonts w:ascii="Times New Roman" w:hAnsi="Times New Roman"/>
                <w:color w:val="000000"/>
                <w:sz w:val="24"/>
                <w:lang w:val="ru-RU"/>
              </w:rPr>
              <w:lastRenderedPageBreak/>
              <w:t>переписке)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50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(школы в России и в странах изучаемого языка: сравнение, проект)</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(возможности продолжения образования)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(куда пойти учиться после школы?)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(иностранный язык и будущая профессия)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(моя будущая профессия)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библиотека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Школа, школьная жизнь.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Путешествия по России и иностранным странам (отдых на море)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59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Путешествия по России и иностранным странам (отдых в стране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Путешествия по России и иностранным странам (отдых в большом городе)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61</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Путешествия по России и иностранным странам (путешествие автостопом)</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62</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Виды отдыха в различное время года. Путешествия по России и иностранным странам (выбор транспорта для путешествия)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63</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64</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флора и фауна. Проблемы экологии. Защита окружающей среды (климат, погода. стихийные бедствия)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66</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Природа: флора и фауна. Проблемы экологии. </w:t>
            </w:r>
            <w:r w:rsidRPr="00C21B3F">
              <w:rPr>
                <w:rFonts w:ascii="Times New Roman" w:hAnsi="Times New Roman"/>
                <w:color w:val="000000"/>
                <w:sz w:val="24"/>
              </w:rPr>
              <w:t>Защита окружающей среды.</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флора и фауна. Проблемы экологии. Защита окружающей среды (зачем сажать деревья?)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флора и фауна. Проблемы экологии. Стихийные бедствия (участие в проектах по защите окружающей среды)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69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Природа: флора и фауна. Проблемы экологии. Стихийные бедствия (что я могу сделать для защиты окружающей среды?)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70</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Природа: флора и фауна. Проблемы </w:t>
            </w:r>
            <w:r w:rsidRPr="00C73117">
              <w:rPr>
                <w:rFonts w:ascii="Times New Roman" w:hAnsi="Times New Roman"/>
                <w:color w:val="000000"/>
                <w:sz w:val="24"/>
                <w:lang w:val="ru-RU"/>
              </w:rPr>
              <w:lastRenderedPageBreak/>
              <w:t xml:space="preserve">экологии. Защита окружающей среды. Климат, погода. </w:t>
            </w:r>
            <w:r w:rsidRPr="00C21B3F">
              <w:rPr>
                <w:rFonts w:ascii="Times New Roman" w:hAnsi="Times New Roman"/>
                <w:color w:val="000000"/>
                <w:sz w:val="24"/>
              </w:rPr>
              <w:t>Стихийные бедствия. 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lastRenderedPageBreak/>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71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sidRPr="00C21B3F">
              <w:rPr>
                <w:rFonts w:ascii="Times New Roman" w:hAnsi="Times New Roman"/>
                <w:color w:val="000000"/>
                <w:sz w:val="24"/>
              </w:rPr>
              <w:t>Стихийные бедствия. 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72</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(зачем нужны средства массовой информации?)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73</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(интернет)</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74</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(интернет или книги)</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75</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(телевидение: за и против)</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Средства массовой информации (телевидение, радио, пресса, Интернет)</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Средства массовой информации (высказываем своё мнение)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Средства массовой информации (газеты и журналы)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79</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lastRenderedPageBreak/>
              <w:t>(интернет или телевидение)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lastRenderedPageBreak/>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80</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(интернет-безопасность)</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(радио)</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82</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Средства массовой информации (телевидение, радио, пресса, Интернет).Обобщение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84</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Средства массовой информации (телевидение, радио, пресса, Интернет).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(путешествие по родной стране)</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(традиции родной страны)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88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(традиции стран изучаемого языка)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89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(крупные города)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Родная страна и страна (страны) изучаемого языка (подготовка и реализация проекта)</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страна (страны) изучаемого языка.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92</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Родная страна и страна (страны) изучаемого языка.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93</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(государственные деятели, писатели, поэты)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94</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(музыканты, спортсмены)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95</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(великие музыканты)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96</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(известные спортсмены и их достижения)</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97</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 xml:space="preserve">Выдающиеся люди родной страны и страны (стран) изучаемого языка, их вклад </w:t>
            </w:r>
            <w:r w:rsidRPr="00C73117">
              <w:rPr>
                <w:rFonts w:ascii="Times New Roman" w:hAnsi="Times New Roman"/>
                <w:color w:val="000000"/>
                <w:sz w:val="24"/>
                <w:lang w:val="ru-RU"/>
              </w:rPr>
              <w:lastRenderedPageBreak/>
              <w:t>в мировую науку и культуру (великие учёные родной страны и их вклад в науку)</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lastRenderedPageBreak/>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lastRenderedPageBreak/>
              <w:t>98</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(великие поэты)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99</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(классики немецкой и русской литературы)</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100</w:t>
            </w:r>
          </w:p>
        </w:tc>
        <w:tc>
          <w:tcPr>
            <w:tcW w:w="4019" w:type="dxa"/>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(классики немецкой и русской литературы (подготовка и реализация проектат)</w:t>
            </w:r>
          </w:p>
        </w:tc>
        <w:tc>
          <w:tcPr>
            <w:tcW w:w="722"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101</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Выдающиеся люди родной страны и страны (стран) изучаемого языка, их вклад в мировую науку и культуру: государственные деятели, писатели, поэты, художники, музыканты, спортсмены. </w:t>
            </w:r>
            <w:r w:rsidRPr="00C21B3F">
              <w:rPr>
                <w:rFonts w:ascii="Times New Roman" w:hAnsi="Times New Roman"/>
                <w:color w:val="000000"/>
                <w:sz w:val="24"/>
              </w:rPr>
              <w:t>Обобщение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416" w:type="dxa"/>
            <w:tcMar>
              <w:top w:w="50" w:type="dxa"/>
              <w:left w:w="100" w:type="dxa"/>
            </w:tcMar>
            <w:vAlign w:val="center"/>
          </w:tcPr>
          <w:p w:rsidR="000D5198" w:rsidRPr="00C21B3F" w:rsidRDefault="000D5198">
            <w:pPr>
              <w:spacing w:after="0"/>
            </w:pPr>
            <w:r w:rsidRPr="00C21B3F">
              <w:rPr>
                <w:rFonts w:ascii="Times New Roman" w:hAnsi="Times New Roman"/>
                <w:color w:val="000000"/>
                <w:sz w:val="24"/>
              </w:rPr>
              <w:t>102</w:t>
            </w:r>
          </w:p>
        </w:tc>
        <w:tc>
          <w:tcPr>
            <w:tcW w:w="4019" w:type="dxa"/>
            <w:tcMar>
              <w:top w:w="50" w:type="dxa"/>
              <w:left w:w="100" w:type="dxa"/>
            </w:tcMar>
            <w:vAlign w:val="center"/>
          </w:tcPr>
          <w:p w:rsidR="000D5198" w:rsidRPr="00C21B3F" w:rsidRDefault="000D5198">
            <w:pPr>
              <w:spacing w:after="0"/>
              <w:ind w:left="135"/>
            </w:pPr>
            <w:r w:rsidRPr="00C73117">
              <w:rPr>
                <w:rFonts w:ascii="Times New Roman" w:hAnsi="Times New Roman"/>
                <w:color w:val="000000"/>
                <w:sz w:val="24"/>
                <w:lang w:val="ru-RU"/>
              </w:rPr>
              <w:t xml:space="preserve">Выдающиеся люди родной страны и страны (стран) изучаемого языка, их вклад в мировую науку и культуру: государственные деятели, писатели, поэты, художники, музыканты, спортсмены. </w:t>
            </w:r>
            <w:r w:rsidRPr="00C21B3F">
              <w:rPr>
                <w:rFonts w:ascii="Times New Roman" w:hAnsi="Times New Roman"/>
                <w:color w:val="000000"/>
                <w:sz w:val="24"/>
              </w:rPr>
              <w:t>Контроль по теме</w:t>
            </w:r>
          </w:p>
        </w:tc>
        <w:tc>
          <w:tcPr>
            <w:tcW w:w="72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 </w:t>
            </w:r>
          </w:p>
        </w:tc>
        <w:tc>
          <w:tcPr>
            <w:tcW w:w="1510" w:type="dxa"/>
            <w:tcMar>
              <w:top w:w="50" w:type="dxa"/>
              <w:left w:w="100" w:type="dxa"/>
            </w:tcMar>
            <w:vAlign w:val="center"/>
          </w:tcPr>
          <w:p w:rsidR="000D5198" w:rsidRPr="00C21B3F" w:rsidRDefault="000D5198">
            <w:pPr>
              <w:spacing w:after="0"/>
              <w:ind w:left="135"/>
              <w:jc w:val="center"/>
            </w:pPr>
          </w:p>
        </w:tc>
        <w:tc>
          <w:tcPr>
            <w:tcW w:w="1054" w:type="dxa"/>
            <w:tcMar>
              <w:top w:w="50" w:type="dxa"/>
              <w:left w:w="100" w:type="dxa"/>
            </w:tcMar>
            <w:vAlign w:val="center"/>
          </w:tcPr>
          <w:p w:rsidR="000D5198" w:rsidRPr="00C21B3F" w:rsidRDefault="000D5198">
            <w:pPr>
              <w:spacing w:after="0"/>
              <w:ind w:left="135"/>
            </w:pPr>
          </w:p>
        </w:tc>
        <w:tc>
          <w:tcPr>
            <w:tcW w:w="1850" w:type="dxa"/>
            <w:tcMar>
              <w:top w:w="50" w:type="dxa"/>
              <w:left w:w="100" w:type="dxa"/>
            </w:tcMar>
            <w:vAlign w:val="center"/>
          </w:tcPr>
          <w:p w:rsidR="000D5198" w:rsidRPr="00C21B3F" w:rsidRDefault="000D5198">
            <w:pPr>
              <w:spacing w:after="0"/>
              <w:ind w:left="135"/>
            </w:pPr>
          </w:p>
        </w:tc>
      </w:tr>
      <w:tr w:rsidR="000D5198" w:rsidRPr="00C21B3F">
        <w:trPr>
          <w:trHeight w:val="144"/>
          <w:tblCellSpacing w:w="20" w:type="nil"/>
        </w:trPr>
        <w:tc>
          <w:tcPr>
            <w:tcW w:w="0" w:type="auto"/>
            <w:gridSpan w:val="2"/>
            <w:tcMar>
              <w:top w:w="50" w:type="dxa"/>
              <w:left w:w="100" w:type="dxa"/>
            </w:tcMar>
            <w:vAlign w:val="center"/>
          </w:tcPr>
          <w:p w:rsidR="000D5198" w:rsidRPr="00C73117" w:rsidRDefault="000D5198">
            <w:pPr>
              <w:spacing w:after="0"/>
              <w:ind w:left="135"/>
              <w:rPr>
                <w:lang w:val="ru-RU"/>
              </w:rPr>
            </w:pPr>
            <w:r w:rsidRPr="00C73117">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0D5198" w:rsidRPr="00C21B3F" w:rsidRDefault="000D5198">
            <w:pPr>
              <w:spacing w:after="0"/>
              <w:ind w:left="135"/>
              <w:jc w:val="center"/>
            </w:pPr>
            <w:r w:rsidRPr="00C73117">
              <w:rPr>
                <w:rFonts w:ascii="Times New Roman" w:hAnsi="Times New Roman"/>
                <w:color w:val="000000"/>
                <w:sz w:val="24"/>
                <w:lang w:val="ru-RU"/>
              </w:rPr>
              <w:t xml:space="preserve"> </w:t>
            </w:r>
            <w:r w:rsidRPr="00C21B3F">
              <w:rPr>
                <w:rFonts w:ascii="Times New Roman" w:hAnsi="Times New Roman"/>
                <w:color w:val="000000"/>
                <w:sz w:val="24"/>
              </w:rPr>
              <w:t xml:space="preserve">102 </w:t>
            </w:r>
          </w:p>
        </w:tc>
        <w:tc>
          <w:tcPr>
            <w:tcW w:w="1402"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1510" w:type="dxa"/>
            <w:tcMar>
              <w:top w:w="50" w:type="dxa"/>
              <w:left w:w="100" w:type="dxa"/>
            </w:tcMar>
            <w:vAlign w:val="center"/>
          </w:tcPr>
          <w:p w:rsidR="000D5198" w:rsidRPr="00C21B3F" w:rsidRDefault="000D5198">
            <w:pPr>
              <w:spacing w:after="0"/>
              <w:ind w:left="135"/>
              <w:jc w:val="center"/>
            </w:pPr>
            <w:r w:rsidRPr="00C21B3F">
              <w:rPr>
                <w:rFonts w:ascii="Times New Roman" w:hAnsi="Times New Roman"/>
                <w:color w:val="000000"/>
                <w:sz w:val="24"/>
              </w:rPr>
              <w:t xml:space="preserve"> 10 </w:t>
            </w:r>
          </w:p>
        </w:tc>
        <w:tc>
          <w:tcPr>
            <w:tcW w:w="0" w:type="auto"/>
            <w:gridSpan w:val="2"/>
            <w:tcMar>
              <w:top w:w="50" w:type="dxa"/>
              <w:left w:w="100" w:type="dxa"/>
            </w:tcMar>
            <w:vAlign w:val="center"/>
          </w:tcPr>
          <w:p w:rsidR="000D5198" w:rsidRPr="00C21B3F" w:rsidRDefault="000D5198"/>
        </w:tc>
      </w:tr>
    </w:tbl>
    <w:p w:rsidR="000D5198" w:rsidRDefault="000D5198">
      <w:pPr>
        <w:sectPr w:rsidR="000D5198">
          <w:pgSz w:w="16383" w:h="11906" w:orient="landscape"/>
          <w:pgMar w:top="1134" w:right="850" w:bottom="1134" w:left="1701" w:header="720" w:footer="720" w:gutter="0"/>
          <w:cols w:space="720"/>
        </w:sectPr>
      </w:pPr>
    </w:p>
    <w:p w:rsidR="000D5198" w:rsidRDefault="000D5198">
      <w:pPr>
        <w:sectPr w:rsidR="000D5198">
          <w:pgSz w:w="16383" w:h="11906" w:orient="landscape"/>
          <w:pgMar w:top="1134" w:right="850" w:bottom="1134" w:left="1701" w:header="720" w:footer="720" w:gutter="0"/>
          <w:cols w:space="720"/>
        </w:sectPr>
      </w:pPr>
    </w:p>
    <w:p w:rsidR="000D5198" w:rsidRDefault="000D5198">
      <w:pPr>
        <w:spacing w:after="0"/>
        <w:ind w:left="120"/>
      </w:pPr>
      <w:bookmarkStart w:id="7" w:name="block-26105635"/>
      <w:bookmarkEnd w:id="7"/>
      <w:r>
        <w:rPr>
          <w:rFonts w:ascii="Times New Roman" w:hAnsi="Times New Roman"/>
          <w:b/>
          <w:color w:val="000000"/>
          <w:sz w:val="28"/>
        </w:rPr>
        <w:lastRenderedPageBreak/>
        <w:t>УЧЕБНО-МЕТОДИЧЕСКОЕ ОБЕСПЕЧЕНИЕ ОБРАЗОВАТЕЛЬНОГО ПРОЦЕССА</w:t>
      </w:r>
    </w:p>
    <w:p w:rsidR="000D5198" w:rsidRDefault="000D5198">
      <w:pPr>
        <w:spacing w:after="0" w:line="480" w:lineRule="auto"/>
        <w:ind w:left="120"/>
      </w:pPr>
      <w:r>
        <w:rPr>
          <w:rFonts w:ascii="Times New Roman" w:hAnsi="Times New Roman"/>
          <w:b/>
          <w:color w:val="000000"/>
          <w:sz w:val="28"/>
        </w:rPr>
        <w:t>ОБЯЗАТЕЛЬНЫЕ УЧЕБНЫЕ МАТЕРИАЛЫ ДЛЯ УЧЕНИКА</w:t>
      </w:r>
    </w:p>
    <w:p w:rsidR="000D5198" w:rsidRPr="00C73117" w:rsidRDefault="000D5198">
      <w:pPr>
        <w:spacing w:after="0" w:line="480" w:lineRule="auto"/>
        <w:ind w:left="120"/>
        <w:rPr>
          <w:lang w:val="ru-RU"/>
        </w:rPr>
      </w:pPr>
      <w:r w:rsidRPr="00C73117">
        <w:rPr>
          <w:rFonts w:ascii="Times New Roman" w:hAnsi="Times New Roman"/>
          <w:color w:val="000000"/>
          <w:sz w:val="28"/>
          <w:lang w:val="ru-RU"/>
        </w:rPr>
        <w:t>• Немецкий язык (в 2 частях), 6 класс/ Бим И.Л., Садомова Л.В., Санникова Л.М., Акционерное общество «Издательство «Просвещение»</w:t>
      </w:r>
      <w:r w:rsidRPr="00C73117">
        <w:rPr>
          <w:sz w:val="28"/>
          <w:lang w:val="ru-RU"/>
        </w:rPr>
        <w:br/>
      </w:r>
      <w:r w:rsidRPr="00C73117">
        <w:rPr>
          <w:rFonts w:ascii="Times New Roman" w:hAnsi="Times New Roman"/>
          <w:color w:val="000000"/>
          <w:sz w:val="28"/>
          <w:lang w:val="ru-RU"/>
        </w:rPr>
        <w:t xml:space="preserve"> • Немецкий язык, 7 класс/ Бим И.Л., Садомова Л.В., Акционерное общество «Издательство «Просвещение»</w:t>
      </w:r>
      <w:r w:rsidRPr="00C73117">
        <w:rPr>
          <w:sz w:val="28"/>
          <w:lang w:val="ru-RU"/>
        </w:rPr>
        <w:br/>
      </w:r>
      <w:r w:rsidRPr="00C73117">
        <w:rPr>
          <w:rFonts w:ascii="Times New Roman" w:hAnsi="Times New Roman"/>
          <w:color w:val="000000"/>
          <w:sz w:val="28"/>
          <w:lang w:val="ru-RU"/>
        </w:rPr>
        <w:t xml:space="preserve"> • Немецкий язык, 8 класс/ Бим И.Л., Садомова Л.В., Крылова Ж.Я. и другие, Акционерное общество «Издательство «Просвещение»</w:t>
      </w:r>
      <w:r w:rsidRPr="00C73117">
        <w:rPr>
          <w:sz w:val="28"/>
          <w:lang w:val="ru-RU"/>
        </w:rPr>
        <w:br/>
      </w:r>
      <w:bookmarkStart w:id="8" w:name="7309427a-9597-44b9-b302-7e701b5377ac"/>
      <w:bookmarkEnd w:id="8"/>
      <w:r w:rsidRPr="00C73117">
        <w:rPr>
          <w:rFonts w:ascii="Times New Roman" w:hAnsi="Times New Roman"/>
          <w:color w:val="000000"/>
          <w:sz w:val="28"/>
          <w:lang w:val="ru-RU"/>
        </w:rPr>
        <w:t xml:space="preserve"> • Немецкий язык, 9 класс/ Бим И.Л., Садомова Л.В., Акционерное общество «Издательство «Просвещение»</w:t>
      </w:r>
    </w:p>
    <w:p w:rsidR="000D5198" w:rsidRPr="00C73117" w:rsidRDefault="000D5198">
      <w:pPr>
        <w:spacing w:after="0" w:line="480" w:lineRule="auto"/>
        <w:ind w:left="120"/>
        <w:rPr>
          <w:lang w:val="ru-RU"/>
        </w:rPr>
      </w:pPr>
    </w:p>
    <w:p w:rsidR="000D5198" w:rsidRPr="00C73117" w:rsidRDefault="000D5198">
      <w:pPr>
        <w:spacing w:after="0"/>
        <w:ind w:left="120"/>
        <w:rPr>
          <w:lang w:val="ru-RU"/>
        </w:rPr>
      </w:pPr>
    </w:p>
    <w:p w:rsidR="000D5198" w:rsidRPr="00C73117" w:rsidRDefault="000D5198">
      <w:pPr>
        <w:spacing w:after="0" w:line="480" w:lineRule="auto"/>
        <w:ind w:left="120"/>
        <w:rPr>
          <w:lang w:val="ru-RU"/>
        </w:rPr>
      </w:pPr>
      <w:r w:rsidRPr="00C73117">
        <w:rPr>
          <w:rFonts w:ascii="Times New Roman" w:hAnsi="Times New Roman"/>
          <w:b/>
          <w:color w:val="000000"/>
          <w:sz w:val="28"/>
          <w:lang w:val="ru-RU"/>
        </w:rPr>
        <w:t>МЕТОДИЧЕСКИЕ МАТЕРИАЛЫ ДЛЯ УЧИТЕЛЯ</w:t>
      </w:r>
    </w:p>
    <w:p w:rsidR="000D5198" w:rsidRPr="00C73117" w:rsidRDefault="000D5198">
      <w:pPr>
        <w:spacing w:after="0" w:line="480" w:lineRule="auto"/>
        <w:ind w:left="120"/>
        <w:rPr>
          <w:lang w:val="ru-RU"/>
        </w:rPr>
      </w:pPr>
      <w:r w:rsidRPr="00C73117">
        <w:rPr>
          <w:rFonts w:ascii="Times New Roman" w:hAnsi="Times New Roman"/>
          <w:color w:val="000000"/>
          <w:sz w:val="28"/>
          <w:lang w:val="ru-RU"/>
        </w:rPr>
        <w:t>Немецкий язык. Книга для учителя.5 класс. Бим И.Л., Рыжова Л.И., Садомова Л.В., М.: Просвещение, 2019</w:t>
      </w:r>
      <w:r w:rsidRPr="00C73117">
        <w:rPr>
          <w:sz w:val="28"/>
          <w:lang w:val="ru-RU"/>
        </w:rPr>
        <w:br/>
      </w:r>
      <w:r w:rsidRPr="00C73117">
        <w:rPr>
          <w:sz w:val="28"/>
          <w:lang w:val="ru-RU"/>
        </w:rPr>
        <w:br/>
      </w:r>
      <w:r w:rsidRPr="00C73117">
        <w:rPr>
          <w:rFonts w:ascii="Times New Roman" w:hAnsi="Times New Roman"/>
          <w:color w:val="000000"/>
          <w:sz w:val="28"/>
          <w:lang w:val="ru-RU"/>
        </w:rPr>
        <w:t xml:space="preserve"> Аудиокурс к учебнику Немецкий язык. Первые шаги для 5 класса общеобразовательных учреждений</w:t>
      </w:r>
      <w:r w:rsidRPr="00C73117">
        <w:rPr>
          <w:sz w:val="28"/>
          <w:lang w:val="ru-RU"/>
        </w:rPr>
        <w:br/>
      </w:r>
      <w:r w:rsidRPr="00C73117">
        <w:rPr>
          <w:rFonts w:ascii="Times New Roman" w:hAnsi="Times New Roman"/>
          <w:color w:val="000000"/>
          <w:sz w:val="28"/>
          <w:lang w:val="ru-RU"/>
        </w:rPr>
        <w:t xml:space="preserve"> Немецкий язык. Книга для учителя. 6 класс. Бим И.Л., Рыжова Л.И., Садомова Л.В., М.: Просвещение, 2019</w:t>
      </w:r>
      <w:r w:rsidRPr="00C73117">
        <w:rPr>
          <w:sz w:val="28"/>
          <w:lang w:val="ru-RU"/>
        </w:rPr>
        <w:br/>
      </w:r>
      <w:r w:rsidRPr="00C73117">
        <w:rPr>
          <w:sz w:val="28"/>
          <w:lang w:val="ru-RU"/>
        </w:rPr>
        <w:br/>
      </w:r>
      <w:r w:rsidRPr="00C73117">
        <w:rPr>
          <w:rFonts w:ascii="Times New Roman" w:hAnsi="Times New Roman"/>
          <w:color w:val="000000"/>
          <w:sz w:val="28"/>
          <w:lang w:val="ru-RU"/>
        </w:rPr>
        <w:t xml:space="preserve"> Аудиокурс к учебнику Немецкий язык. Первые шаги для 6 класса </w:t>
      </w:r>
      <w:r w:rsidRPr="00C73117">
        <w:rPr>
          <w:rFonts w:ascii="Times New Roman" w:hAnsi="Times New Roman"/>
          <w:color w:val="000000"/>
          <w:sz w:val="28"/>
          <w:lang w:val="ru-RU"/>
        </w:rPr>
        <w:lastRenderedPageBreak/>
        <w:t>общеобразовательных учреждений</w:t>
      </w:r>
      <w:r w:rsidRPr="00C73117">
        <w:rPr>
          <w:sz w:val="28"/>
          <w:lang w:val="ru-RU"/>
        </w:rPr>
        <w:br/>
      </w:r>
      <w:r w:rsidRPr="00C73117">
        <w:rPr>
          <w:rFonts w:ascii="Times New Roman" w:hAnsi="Times New Roman"/>
          <w:color w:val="000000"/>
          <w:sz w:val="28"/>
          <w:lang w:val="ru-RU"/>
        </w:rPr>
        <w:t xml:space="preserve"> Немецкий язык. Книга для учителя. 7 класс. Бим И.Л., Рыжова Л.И., Садомова Л.В., М.: Просвещение, 2019</w:t>
      </w:r>
      <w:r w:rsidRPr="00C73117">
        <w:rPr>
          <w:sz w:val="28"/>
          <w:lang w:val="ru-RU"/>
        </w:rPr>
        <w:br/>
      </w:r>
      <w:r w:rsidRPr="00C73117">
        <w:rPr>
          <w:sz w:val="28"/>
          <w:lang w:val="ru-RU"/>
        </w:rPr>
        <w:br/>
      </w:r>
      <w:r w:rsidRPr="00C73117">
        <w:rPr>
          <w:rFonts w:ascii="Times New Roman" w:hAnsi="Times New Roman"/>
          <w:color w:val="000000"/>
          <w:sz w:val="28"/>
          <w:lang w:val="ru-RU"/>
        </w:rPr>
        <w:t xml:space="preserve"> Аудиокурс к учебнику Немецкий язык. Первые шаги для 7 класса общеобразовательных учреждений</w:t>
      </w:r>
      <w:r w:rsidRPr="00C73117">
        <w:rPr>
          <w:sz w:val="28"/>
          <w:lang w:val="ru-RU"/>
        </w:rPr>
        <w:br/>
      </w:r>
      <w:r w:rsidRPr="00C73117">
        <w:rPr>
          <w:rFonts w:ascii="Times New Roman" w:hAnsi="Times New Roman"/>
          <w:color w:val="000000"/>
          <w:sz w:val="28"/>
          <w:lang w:val="ru-RU"/>
        </w:rPr>
        <w:t xml:space="preserve"> Немецкий язык. Книга для учителя. 8 класс. Бим И.Л., Рыжова Л.И., Садомова Л.В., М.: Просвещение, 2019</w:t>
      </w:r>
      <w:r w:rsidRPr="00C73117">
        <w:rPr>
          <w:sz w:val="28"/>
          <w:lang w:val="ru-RU"/>
        </w:rPr>
        <w:br/>
      </w:r>
      <w:r w:rsidRPr="00C73117">
        <w:rPr>
          <w:sz w:val="28"/>
          <w:lang w:val="ru-RU"/>
        </w:rPr>
        <w:br/>
      </w:r>
      <w:r w:rsidRPr="00C73117">
        <w:rPr>
          <w:rFonts w:ascii="Times New Roman" w:hAnsi="Times New Roman"/>
          <w:color w:val="000000"/>
          <w:sz w:val="28"/>
          <w:lang w:val="ru-RU"/>
        </w:rPr>
        <w:t xml:space="preserve"> Аудиокурс к учебнику Немецкий язык. Первые шаги для 8 класса общеобразовательных учреждений</w:t>
      </w:r>
      <w:r w:rsidRPr="00C73117">
        <w:rPr>
          <w:sz w:val="28"/>
          <w:lang w:val="ru-RU"/>
        </w:rPr>
        <w:br/>
      </w:r>
      <w:r w:rsidRPr="00C73117">
        <w:rPr>
          <w:rFonts w:ascii="Times New Roman" w:hAnsi="Times New Roman"/>
          <w:color w:val="000000"/>
          <w:sz w:val="28"/>
          <w:lang w:val="ru-RU"/>
        </w:rPr>
        <w:t xml:space="preserve"> Немецкий язык. Книга для учителя. 9 класс. Бим И.Л., Рыжова Л.И., Садомова Л.В., М.: Просвещение, 2019</w:t>
      </w:r>
      <w:r w:rsidRPr="00C73117">
        <w:rPr>
          <w:sz w:val="28"/>
          <w:lang w:val="ru-RU"/>
        </w:rPr>
        <w:br/>
      </w:r>
      <w:r w:rsidRPr="00C73117">
        <w:rPr>
          <w:sz w:val="28"/>
          <w:lang w:val="ru-RU"/>
        </w:rPr>
        <w:br/>
      </w:r>
      <w:bookmarkStart w:id="9" w:name="096d2316-17c9-45fe-9ccd-50fcdf36cbce"/>
      <w:bookmarkEnd w:id="9"/>
      <w:r w:rsidRPr="00C73117">
        <w:rPr>
          <w:rFonts w:ascii="Times New Roman" w:hAnsi="Times New Roman"/>
          <w:color w:val="000000"/>
          <w:sz w:val="28"/>
          <w:lang w:val="ru-RU"/>
        </w:rPr>
        <w:t xml:space="preserve"> Аудиокурс к учебнику Немецкий язык. Первые шаги для 9 класса общеобразовательных учреждений</w:t>
      </w:r>
    </w:p>
    <w:p w:rsidR="000D5198" w:rsidRPr="00C73117" w:rsidRDefault="000D5198">
      <w:pPr>
        <w:spacing w:after="0"/>
        <w:ind w:left="120"/>
        <w:rPr>
          <w:lang w:val="ru-RU"/>
        </w:rPr>
      </w:pPr>
    </w:p>
    <w:p w:rsidR="000D5198" w:rsidRPr="00C73117" w:rsidRDefault="000D5198">
      <w:pPr>
        <w:spacing w:after="0" w:line="480" w:lineRule="auto"/>
        <w:ind w:left="120"/>
        <w:rPr>
          <w:lang w:val="ru-RU"/>
        </w:rPr>
      </w:pPr>
      <w:r w:rsidRPr="00C73117">
        <w:rPr>
          <w:rFonts w:ascii="Times New Roman" w:hAnsi="Times New Roman"/>
          <w:b/>
          <w:color w:val="000000"/>
          <w:sz w:val="28"/>
          <w:lang w:val="ru-RU"/>
        </w:rPr>
        <w:t>ЦИФРОВЫЕ ОБРАЗОВАТЕЛЬНЫЕ РЕСУРСЫ И РЕСУРСЫ СЕТИ ИНТЕРНЕТ</w:t>
      </w:r>
    </w:p>
    <w:p w:rsidR="000D5198" w:rsidRDefault="000D5198">
      <w:pPr>
        <w:spacing w:after="0" w:line="480" w:lineRule="auto"/>
        <w:ind w:left="120"/>
      </w:pPr>
      <w:r w:rsidRPr="00C73117">
        <w:rPr>
          <w:rFonts w:ascii="Times New Roman" w:hAnsi="Times New Roman"/>
          <w:color w:val="000000"/>
          <w:sz w:val="28"/>
          <w:lang w:val="ru-RU"/>
        </w:rPr>
        <w:t>Поурочные разработки</w:t>
      </w:r>
      <w:r w:rsidRPr="00C73117">
        <w:rPr>
          <w:sz w:val="28"/>
          <w:lang w:val="ru-RU"/>
        </w:rPr>
        <w:br/>
      </w:r>
      <w:r w:rsidRPr="00C73117">
        <w:rPr>
          <w:sz w:val="28"/>
          <w:lang w:val="ru-RU"/>
        </w:rPr>
        <w:br/>
      </w:r>
      <w:r w:rsidRPr="00C73117">
        <w:rPr>
          <w:rFonts w:ascii="Times New Roman" w:hAnsi="Times New Roman"/>
          <w:color w:val="000000"/>
          <w:sz w:val="28"/>
          <w:lang w:val="ru-RU"/>
        </w:rPr>
        <w:t xml:space="preserve"> Контрольно–измерительные материалы</w:t>
      </w:r>
      <w:r w:rsidRPr="00C73117">
        <w:rPr>
          <w:sz w:val="28"/>
          <w:lang w:val="ru-RU"/>
        </w:rPr>
        <w:br/>
      </w:r>
      <w:r w:rsidRPr="00C73117">
        <w:rPr>
          <w:sz w:val="28"/>
          <w:lang w:val="ru-RU"/>
        </w:rPr>
        <w:lastRenderedPageBreak/>
        <w:br/>
      </w:r>
      <w:r w:rsidRPr="00C73117">
        <w:rPr>
          <w:rFonts w:ascii="Times New Roman" w:hAnsi="Times New Roman"/>
          <w:color w:val="000000"/>
          <w:sz w:val="28"/>
          <w:lang w:val="ru-RU"/>
        </w:rPr>
        <w:t xml:space="preserve"> Компьютерные и информационно-коммуникативные средства Программное обеспечение лингафонного кабинета</w:t>
      </w:r>
      <w:r w:rsidRPr="00C73117">
        <w:rPr>
          <w:sz w:val="28"/>
          <w:lang w:val="ru-RU"/>
        </w:rPr>
        <w:br/>
      </w:r>
      <w:r w:rsidRPr="00C73117">
        <w:rPr>
          <w:sz w:val="28"/>
          <w:lang w:val="ru-RU"/>
        </w:rPr>
        <w:br/>
      </w:r>
      <w:r w:rsidRPr="00C73117">
        <w:rPr>
          <w:rFonts w:ascii="Times New Roman" w:hAnsi="Times New Roman"/>
          <w:color w:val="000000"/>
          <w:sz w:val="28"/>
          <w:lang w:val="ru-RU"/>
        </w:rPr>
        <w:t xml:space="preserve"> Дополнительная литература по предметам и дополнительному образованию </w:t>
      </w:r>
      <w:r>
        <w:rPr>
          <w:rFonts w:ascii="Times New Roman" w:hAnsi="Times New Roman"/>
          <w:color w:val="000000"/>
          <w:sz w:val="28"/>
        </w:rPr>
        <w:t>Плакаты настенные</w:t>
      </w:r>
      <w:r>
        <w:rPr>
          <w:sz w:val="28"/>
        </w:rPr>
        <w:br/>
      </w:r>
      <w:r>
        <w:rPr>
          <w:sz w:val="28"/>
        </w:rPr>
        <w:br/>
      </w:r>
      <w:r>
        <w:rPr>
          <w:rFonts w:ascii="Times New Roman" w:hAnsi="Times New Roman"/>
          <w:color w:val="000000"/>
          <w:sz w:val="28"/>
        </w:rPr>
        <w:t xml:space="preserve"> Плакаты демонстрационные Справочники, энциклопедии.</w:t>
      </w:r>
      <w:r>
        <w:rPr>
          <w:sz w:val="28"/>
        </w:rPr>
        <w:br/>
      </w:r>
      <w:r>
        <w:rPr>
          <w:sz w:val="28"/>
        </w:rPr>
        <w:br/>
      </w:r>
      <w:bookmarkStart w:id="10" w:name="a9a478bc-4688-4f98-b2ec-4850a6d88b01"/>
      <w:bookmarkEnd w:id="10"/>
    </w:p>
    <w:p w:rsidR="000D5198" w:rsidRDefault="000D5198">
      <w:pPr>
        <w:sectPr w:rsidR="000D5198">
          <w:pgSz w:w="11906" w:h="16383"/>
          <w:pgMar w:top="1134" w:right="850" w:bottom="1134" w:left="1701" w:header="720" w:footer="720" w:gutter="0"/>
          <w:cols w:space="720"/>
        </w:sectPr>
      </w:pPr>
    </w:p>
    <w:p w:rsidR="000D5198" w:rsidRDefault="000D5198"/>
    <w:sectPr w:rsidR="000D5198" w:rsidSect="00AF457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05CD1"/>
    <w:rsid w:val="000C1DD6"/>
    <w:rsid w:val="000D4161"/>
    <w:rsid w:val="000D5198"/>
    <w:rsid w:val="000E6D86"/>
    <w:rsid w:val="001E11A0"/>
    <w:rsid w:val="004E6975"/>
    <w:rsid w:val="00805CD1"/>
    <w:rsid w:val="0086502D"/>
    <w:rsid w:val="009278DE"/>
    <w:rsid w:val="00AF457E"/>
    <w:rsid w:val="00C21B3F"/>
    <w:rsid w:val="00C53FFE"/>
    <w:rsid w:val="00C73117"/>
    <w:rsid w:val="00CB65F4"/>
    <w:rsid w:val="00E049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lang w:val="en-US" w:eastAsia="en-US"/>
    </w:rPr>
  </w:style>
  <w:style w:type="paragraph" w:styleId="1">
    <w:name w:val="heading 1"/>
    <w:basedOn w:val="a"/>
    <w:next w:val="a"/>
    <w:link w:val="10"/>
    <w:uiPriority w:val="99"/>
    <w:qFormat/>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9"/>
    <w:qFormat/>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9"/>
    <w:qFormat/>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9"/>
    <w:qFormat/>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Pr>
      <w:rFonts w:ascii="Cambria" w:hAnsi="Cambria" w:cs="Times New Roman"/>
      <w:b/>
      <w:bCs/>
      <w:color w:val="365F91"/>
      <w:sz w:val="28"/>
      <w:szCs w:val="28"/>
    </w:rPr>
  </w:style>
  <w:style w:type="character" w:customStyle="1" w:styleId="20">
    <w:name w:val="Заголовок 2 Знак"/>
    <w:basedOn w:val="a0"/>
    <w:link w:val="2"/>
    <w:uiPriority w:val="99"/>
    <w:locked/>
    <w:rPr>
      <w:rFonts w:ascii="Cambria" w:hAnsi="Cambria" w:cs="Times New Roman"/>
      <w:b/>
      <w:bCs/>
      <w:color w:val="4F81BD"/>
      <w:sz w:val="26"/>
      <w:szCs w:val="26"/>
    </w:rPr>
  </w:style>
  <w:style w:type="character" w:customStyle="1" w:styleId="30">
    <w:name w:val="Заголовок 3 Знак"/>
    <w:basedOn w:val="a0"/>
    <w:link w:val="3"/>
    <w:uiPriority w:val="99"/>
    <w:locked/>
    <w:rPr>
      <w:rFonts w:ascii="Cambria" w:hAnsi="Cambria" w:cs="Times New Roman"/>
      <w:b/>
      <w:bCs/>
      <w:color w:val="4F81BD"/>
    </w:rPr>
  </w:style>
  <w:style w:type="character" w:customStyle="1" w:styleId="40">
    <w:name w:val="Заголовок 4 Знак"/>
    <w:basedOn w:val="a0"/>
    <w:link w:val="4"/>
    <w:uiPriority w:val="99"/>
    <w:locked/>
    <w:rPr>
      <w:rFonts w:ascii="Cambria" w:hAnsi="Cambria" w:cs="Times New Roman"/>
      <w:b/>
      <w:bCs/>
      <w:i/>
      <w:iCs/>
      <w:color w:val="4F81BD"/>
    </w:rPr>
  </w:style>
  <w:style w:type="paragraph" w:styleId="a3">
    <w:name w:val="header"/>
    <w:basedOn w:val="a"/>
    <w:link w:val="a4"/>
    <w:uiPriority w:val="99"/>
    <w:pPr>
      <w:tabs>
        <w:tab w:val="center" w:pos="4680"/>
        <w:tab w:val="right" w:pos="9360"/>
      </w:tabs>
    </w:pPr>
  </w:style>
  <w:style w:type="character" w:customStyle="1" w:styleId="a4">
    <w:name w:val="Верхний колонтитул Знак"/>
    <w:basedOn w:val="a0"/>
    <w:link w:val="a3"/>
    <w:uiPriority w:val="99"/>
    <w:locked/>
    <w:rPr>
      <w:rFonts w:cs="Times New Roman"/>
    </w:rPr>
  </w:style>
  <w:style w:type="paragraph" w:styleId="a5">
    <w:name w:val="Normal Indent"/>
    <w:basedOn w:val="a"/>
    <w:uiPriority w:val="99"/>
    <w:pPr>
      <w:ind w:left="720"/>
    </w:pPr>
  </w:style>
  <w:style w:type="paragraph" w:styleId="a6">
    <w:name w:val="Subtitle"/>
    <w:basedOn w:val="a"/>
    <w:next w:val="a"/>
    <w:link w:val="a7"/>
    <w:uiPriority w:val="99"/>
    <w:qFormat/>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basedOn w:val="a0"/>
    <w:link w:val="a6"/>
    <w:uiPriority w:val="99"/>
    <w:locked/>
    <w:rPr>
      <w:rFonts w:ascii="Cambria" w:hAnsi="Cambria" w:cs="Times New Roman"/>
      <w:i/>
      <w:iCs/>
      <w:color w:val="4F81BD"/>
      <w:spacing w:val="15"/>
      <w:sz w:val="24"/>
      <w:szCs w:val="24"/>
    </w:rPr>
  </w:style>
  <w:style w:type="paragraph" w:styleId="a8">
    <w:name w:val="Title"/>
    <w:basedOn w:val="a"/>
    <w:next w:val="a"/>
    <w:link w:val="a9"/>
    <w:uiPriority w:val="99"/>
    <w:qFormat/>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Название Знак"/>
    <w:basedOn w:val="a0"/>
    <w:link w:val="a8"/>
    <w:uiPriority w:val="99"/>
    <w:locked/>
    <w:rPr>
      <w:rFonts w:ascii="Cambria" w:hAnsi="Cambria" w:cs="Times New Roman"/>
      <w:color w:val="17365D"/>
      <w:spacing w:val="5"/>
      <w:kern w:val="28"/>
      <w:sz w:val="52"/>
      <w:szCs w:val="52"/>
    </w:rPr>
  </w:style>
  <w:style w:type="character" w:styleId="aa">
    <w:name w:val="Emphasis"/>
    <w:basedOn w:val="a0"/>
    <w:uiPriority w:val="99"/>
    <w:qFormat/>
    <w:rPr>
      <w:rFonts w:cs="Times New Roman"/>
      <w:i/>
      <w:iCs/>
    </w:rPr>
  </w:style>
  <w:style w:type="character" w:styleId="ab">
    <w:name w:val="Hyperlink"/>
    <w:basedOn w:val="a0"/>
    <w:uiPriority w:val="99"/>
    <w:rsid w:val="00AF457E"/>
    <w:rPr>
      <w:rFonts w:cs="Times New Roman"/>
      <w:color w:val="0000FF"/>
      <w:u w:val="single"/>
    </w:rPr>
  </w:style>
  <w:style w:type="table" w:styleId="ac">
    <w:name w:val="Table Grid"/>
    <w:basedOn w:val="a1"/>
    <w:uiPriority w:val="99"/>
    <w:rsid w:val="00AF457E"/>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99"/>
    <w:qFormat/>
    <w:pPr>
      <w:spacing w:line="240" w:lineRule="auto"/>
    </w:pPr>
    <w:rPr>
      <w:b/>
      <w:bCs/>
      <w:color w:val="4F81BD"/>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118</Pages>
  <Words>24586</Words>
  <Characters>140142</Characters>
  <Application>Microsoft Office Word</Application>
  <DocSecurity>0</DocSecurity>
  <Lines>1167</Lines>
  <Paragraphs>328</Paragraphs>
  <ScaleCrop>false</ScaleCrop>
  <Company>SPecialiST RePack</Company>
  <LinksUpToDate>false</LinksUpToDate>
  <CharactersWithSpaces>164400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Минаев</dc:creator>
  <cp:keywords/>
  <dc:description/>
  <cp:lastModifiedBy>1</cp:lastModifiedBy>
  <cp:revision>4</cp:revision>
  <cp:lastPrinted>2023-09-29T09:02:00Z</cp:lastPrinted>
  <dcterms:created xsi:type="dcterms:W3CDTF">2023-09-28T09:00:00Z</dcterms:created>
  <dcterms:modified xsi:type="dcterms:W3CDTF">2023-10-02T17:44:00Z</dcterms:modified>
</cp:coreProperties>
</file>